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様式第１号</w:t>
      </w:r>
    </w:p>
    <w:p>
      <w:pPr>
        <w:pStyle w:val="0"/>
        <w:ind w:left="6264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　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年　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月　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日　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渋川市長　様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申込者　　住所　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textAlignment w:val="baseline"/>
        <w:rPr>
          <w:rFonts w:hint="default" w:ascii="JustUnitMark" w:hAnsi="JustUnitMark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氏名　　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生年月日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　</w:t>
      </w:r>
      <w:r>
        <w:rPr>
          <w:rFonts w:hint="eastAsia" w:asciiTheme="majorEastAsia" w:hAnsiTheme="majorEastAsia" w:eastAsiaTheme="majorEastAsia"/>
          <w:color w:val="FF0000"/>
          <w:kern w:val="0"/>
          <w:sz w:val="24"/>
        </w:rPr>
        <w:t>　　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年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月　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日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電話番号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　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渋川市詐欺被害等防止機能付き電話機等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購入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費補助金事前申込書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渋川市詐欺被害等防止機能付き電話機等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購入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費補助金について補助金の交付申請を受ける予定なので、関係書類を添えて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下記のとおり申込みます。</w:t>
      </w:r>
    </w:p>
    <w:p>
      <w:pPr>
        <w:pStyle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記</w:t>
      </w:r>
    </w:p>
    <w:p>
      <w:pPr>
        <w:pStyle w:val="0"/>
        <w:spacing w:line="224" w:lineRule="exact"/>
        <w:jc w:val="center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42545</wp:posOffset>
                </wp:positionV>
                <wp:extent cx="6076950" cy="1409700"/>
                <wp:effectExtent l="19685" t="19685" r="29845" b="20320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076950" cy="140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78.5pt;height:111pt;mso-position-horizontal-relative:text;position:absolute;margin-left:-4.9000000000000004pt;margin-top:3.35pt;mso-wrap-distance-bottom:0pt;mso-wrap-distance-right:9pt;mso-wrap-distance-top:0pt;" o:spid="_x0000_s1026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252730</wp:posOffset>
                </wp:positionV>
                <wp:extent cx="6076950" cy="0"/>
                <wp:effectExtent l="0" t="635" r="29210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 [3213]" strokeweight="0.75pt" o:spt="20" from="-4.9000000000000004pt,19.900000000000002pt" to="473.6pt,19.9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購入</w:t>
      </w:r>
      <w:r>
        <w:rPr>
          <w:rFonts w:hint="eastAsia"/>
          <w:sz w:val="24"/>
          <w:u w:val="none" w:color="auto"/>
        </w:rPr>
        <w:t>又は設置</w:t>
      </w:r>
      <w:r>
        <w:rPr>
          <w:rFonts w:hint="eastAsia"/>
          <w:sz w:val="24"/>
        </w:rPr>
        <w:t>予定の</w:t>
      </w:r>
      <w:r>
        <w:rPr>
          <w:rFonts w:hint="default"/>
          <w:sz w:val="24"/>
        </w:rPr>
        <w:t>電話機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機器の製造メーカー及び製品名（型番等）</w:t>
      </w:r>
    </w:p>
    <w:p>
      <w:pPr>
        <w:pStyle w:val="0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24130</wp:posOffset>
                </wp:positionV>
                <wp:extent cx="0" cy="1057275"/>
                <wp:effectExtent l="635" t="0" r="29845" b="10160"/>
                <wp:wrapNone/>
                <wp:docPr id="1028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8"/>
                      <wps:cNvSp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mso-wrap-distance-top:0pt;mso-position-vertical-relative:text;z-index:7;mso-position-horizontal-relative:text;position:absolute;mso-wrap-distance-bottom:0pt;mso-wrap-distance-left:9pt;mso-wrap-distance-right:9pt;" o:spid="_x0000_s1028" o:allowincell="t" o:allowoverlap="t" filled="f" stroked="t" strokecolor="#000000 [3213]" strokeweight="0.5pt" o:spt="20" from="112.1pt,1.9pt" to="112.1pt,85.1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製造メーカー</w:t>
      </w:r>
      <w:r>
        <w:rPr>
          <w:rFonts w:hint="eastAsia"/>
          <w:sz w:val="24"/>
        </w:rPr>
        <w:t xml:space="preserve">      </w:t>
      </w:r>
    </w:p>
    <w:p>
      <w:pPr>
        <w:pStyle w:val="0"/>
        <w:rPr>
          <w:rFonts w:hint="default"/>
          <w:sz w:val="24"/>
        </w:rPr>
      </w:pPr>
      <w:r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85090</wp:posOffset>
                </wp:positionV>
                <wp:extent cx="6076950" cy="0"/>
                <wp:effectExtent l="0" t="635" r="29210" b="10795"/>
                <wp:wrapNone/>
                <wp:docPr id="1029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3"/>
                      <wps:cNvSp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4;mso-position-horizontal-relative:text;position:absolute;mso-wrap-distance-bottom:0pt;mso-wrap-distance-left:9pt;mso-wrap-distance-right:9pt;" o:spid="_x0000_s1029" o:allowincell="t" o:allowoverlap="t" filled="f" stroked="t" strokecolor="#000000" strokeweight="0.75pt" o:spt="20" from="-5.25pt,6.7pt" to="473.25pt,6.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製品名（</w:t>
      </w:r>
      <w:r>
        <w:rPr>
          <w:rFonts w:hint="eastAsia"/>
          <w:sz w:val="24"/>
        </w:rPr>
        <w:t>型番</w:t>
      </w:r>
      <w:r>
        <w:rPr>
          <w:rFonts w:hint="default"/>
          <w:sz w:val="24"/>
        </w:rPr>
        <w:t>等）</w:t>
      </w:r>
      <w:r>
        <w:rPr>
          <w:rFonts w:hint="eastAsia"/>
          <w:sz w:val="24"/>
        </w:rPr>
        <w:t xml:space="preserve">  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109855</wp:posOffset>
                </wp:positionV>
                <wp:extent cx="6076950" cy="2181225"/>
                <wp:effectExtent l="19685" t="19685" r="29845" b="20320"/>
                <wp:wrapNone/>
                <wp:docPr id="1030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9"/>
                      <wps:cNvSpPr/>
                      <wps:spPr>
                        <a:xfrm>
                          <a:off x="0" y="0"/>
                          <a:ext cx="6076950" cy="2181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9" style="mso-position-vertical-relative:text;z-index:8;mso-wrap-distance-left:9pt;width:478.5pt;height:171.75pt;mso-position-horizontal-relative:text;position:absolute;margin-left:-4.9000000000000004pt;margin-top:8.65pt;mso-wrap-distance-bottom:0pt;mso-wrap-distance-right:9pt;mso-wrap-distance-top:0pt;" o:spid="_x0000_s1030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申込みに当たり、市が私の及び下記の世帯員について、住所、生年月日、世帯構成及び市税の納付状況を確認することに同意します。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氏名（申込者）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</w:t>
      </w:r>
      <w:r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227965</wp:posOffset>
                </wp:positionV>
                <wp:extent cx="6076950" cy="0"/>
                <wp:effectExtent l="0" t="635" r="29210" b="10795"/>
                <wp:wrapNone/>
                <wp:docPr id="1031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5"/>
                      <wps:cNvSp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position-vertical-relative:text;z-index:5;mso-position-horizontal-relative:text;position:absolute;mso-wrap-distance-bottom:0pt;mso-wrap-distance-left:9pt;mso-wrap-distance-right:9pt;" o:spid="_x0000_s1031" o:allowincell="t" o:allowoverlap="t" filled="f" stroked="t" strokecolor="#000000" strokeweight="0.75pt" o:spt="20" from="-5.25pt,17.95pt" to="473.25pt,17.9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  <w:u w:val="none" w:color="auto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※申込者が６５歳以下の場合は、補助対象者条件の確認のため満６５歳以上の世帯員をひとり記入してください。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6076950" cy="0"/>
                <wp:effectExtent l="0" t="635" r="29210" b="10795"/>
                <wp:wrapNone/>
                <wp:docPr id="1032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6"/>
                      <wps:cNvSp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9;mso-position-horizontal-relative:text;position:absolute;mso-wrap-distance-bottom:0pt;mso-wrap-distance-left:9pt;mso-wrap-distance-right:9pt;" o:spid="_x0000_s1032" o:allowincell="t" o:allowoverlap="t" filled="f" stroked="t" strokecolor="#000000" strokeweight="0.75pt" o:spt="20" from="-5.25pt,0.75pt" to="473.25pt,0.7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氏名　　</w:t>
      </w:r>
      <w:r>
        <w:rPr>
          <w:rFonts w:hint="default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</w:t>
      </w:r>
    </w:p>
    <w:p>
      <w:pPr>
        <w:pStyle w:val="0"/>
        <w:ind w:right="-273" w:rightChars="-130"/>
        <w:rPr>
          <w:rFonts w:hint="eastAsia" w:asciiTheme="minorEastAsia" w:hAnsiTheme="minorEastAsia" w:eastAsiaTheme="minorEastAsia"/>
          <w:sz w:val="24"/>
        </w:rPr>
      </w:pPr>
      <w:r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237490</wp:posOffset>
                </wp:positionV>
                <wp:extent cx="6076950" cy="0"/>
                <wp:effectExtent l="0" t="635" r="29210" b="10795"/>
                <wp:wrapNone/>
                <wp:docPr id="1033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6"/>
                      <wps:cNvSp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6;mso-position-horizontal-relative:text;position:absolute;mso-wrap-distance-bottom:0pt;mso-wrap-distance-left:9pt;mso-wrap-distance-right:9pt;" o:spid="_x0000_s1033" o:allowincell="t" o:allowoverlap="t" filled="f" stroked="t" strokecolor="#000000" strokeweight="0.75pt" o:spt="20" from="-5.25pt,18.7pt" to="473.25pt,18.7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生年月日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color w:val="FF0000"/>
          <w:kern w:val="0"/>
          <w:sz w:val="24"/>
        </w:rPr>
        <w:t>　　　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　　月　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</w:rPr>
        <w:t>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日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193675</wp:posOffset>
                </wp:positionV>
                <wp:extent cx="0" cy="809625"/>
                <wp:effectExtent l="635" t="0" r="29845" b="10160"/>
                <wp:wrapNone/>
                <wp:docPr id="1034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8"/>
                      <wps:cNvSp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mso-wrap-distance-top:0pt;mso-position-vertical-relative:text;z-index:10;mso-position-horizontal-relative:text;position:absolute;mso-wrap-distance-bottom:0pt;mso-wrap-distance-left:9pt;mso-wrap-distance-right:9pt;" o:spid="_x0000_s1034" o:allowincell="t" o:allowoverlap="t" filled="f" stroked="t" strokecolor="#000000 [3213]" strokeweight="0.5pt" o:spt="20" from="112.1pt,15.25pt" to="112.1pt,7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136525</wp:posOffset>
                </wp:positionV>
                <wp:extent cx="6076950" cy="866775"/>
                <wp:effectExtent l="19685" t="19685" r="29845" b="20320"/>
                <wp:wrapNone/>
                <wp:docPr id="1035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1"/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11;mso-wrap-distance-left:9pt;width:478.5pt;height:68.25pt;mso-position-horizontal-relative:text;position:absolute;margin-left:-4.9000000000000004pt;margin-top:10.75pt;mso-wrap-distance-bottom:0pt;mso-wrap-distance-right:9pt;mso-wrap-distance-top:0pt;v-text-anchor:middle;" o:spid="_x0000_s1035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18" w:leftChars="-673" w:hanging="1831" w:hangingChars="763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</w:rPr>
        <w:t xml:space="preserve">(1) </w:t>
      </w:r>
      <w:r>
        <w:rPr>
          <w:rFonts w:hint="eastAsia" w:asciiTheme="minorEastAsia" w:hAnsiTheme="minorEastAsia" w:eastAsiaTheme="minorEastAsia"/>
          <w:sz w:val="24"/>
        </w:rPr>
        <w:t>購入又は設置する予定の物の機能が確認できる書類（カ　添付書類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タログ、取扱説明書等）の写し</w:t>
      </w:r>
    </w:p>
    <w:p>
      <w:pPr>
        <w:pStyle w:val="0"/>
        <w:ind w:left="0" w:leftChars="0" w:firstLine="2400" w:firstLineChars="10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(2) </w:t>
      </w:r>
      <w:r>
        <w:rPr>
          <w:rFonts w:hint="eastAsia" w:asciiTheme="minorEastAsia" w:hAnsiTheme="minorEastAsia" w:eastAsiaTheme="minorEastAsia"/>
          <w:sz w:val="24"/>
        </w:rPr>
        <w:t>住所、氏名及び生年月日が確認できる身分証明書の写し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Theme="majorEastAsia" w:hAnsiTheme="majorEastAsia" w:eastAsiaTheme="majorEastAsia"/>
        <w:sz w:val="24"/>
      </w:rPr>
    </w:pP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2</Words>
  <Characters>471</Characters>
  <Application>JUST Note</Application>
  <Lines>44</Lines>
  <Paragraphs>24</Paragraphs>
  <CharactersWithSpaces>653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SB26NJ010</dc:creator>
  <cp:lastModifiedBy>嶋村　透</cp:lastModifiedBy>
  <cp:lastPrinted>2023-03-08T00:24:36Z</cp:lastPrinted>
  <dcterms:created xsi:type="dcterms:W3CDTF">2019-03-27T01:17:00Z</dcterms:created>
  <dcterms:modified xsi:type="dcterms:W3CDTF">2023-03-20T02:26:07Z</dcterms:modified>
  <cp:revision>21</cp:revision>
</cp:coreProperties>
</file>