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様式第９号（第１０条、第１８条関係）</w:t>
      </w:r>
    </w:p>
    <w:tbl>
      <w:tblPr>
        <w:tblStyle w:val="11"/>
        <w:tblW w:w="0" w:type="auto"/>
        <w:jc w:val="left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67"/>
        <w:gridCol w:w="801"/>
        <w:gridCol w:w="933"/>
        <w:gridCol w:w="1067"/>
        <w:gridCol w:w="1334"/>
        <w:gridCol w:w="1067"/>
        <w:gridCol w:w="1868"/>
        <w:gridCol w:w="800"/>
      </w:tblGrid>
      <w:tr>
        <w:trPr/>
        <w:tc>
          <w:tcPr>
            <w:tcW w:w="8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土壌検査証明書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　　　　　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　　　　　　　　　　　　　分析機関名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　　　　　　　　　　　　　代表者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　　　　　　　　　　　　　所在地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電話番号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ind w:firstLine="4522" w:firstLineChars="1700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環境計量士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年　　月　　日に依頼のあった検体について、土壌の汚染に係る環境基準について（平成３年環境庁告示第４６号）付表に定める方法により検液を作成し、計量した結果を次のとおり証明します。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　　　　　　　　　　　　　　　　　　　　　（検体番</w:t>
            </w:r>
            <w:bookmarkStart w:id="0" w:name="_GoBack"/>
            <w:bookmarkEnd w:id="0"/>
            <w:r>
              <w:rPr>
                <w:rFonts w:hint="eastAsia"/>
              </w:rPr>
              <w:t>号　　）</w:t>
            </w: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測定値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基準値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測定方法</w:t>
            </w: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カドミウム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both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</w:t>
            </w:r>
            <w:r>
              <w:rPr>
                <w:rFonts w:hint="eastAsia"/>
              </w:rPr>
              <w:t>03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全シアン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有機燐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鉛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0.01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六価クロム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color w:val="auto"/>
                <w:u w:val="none" w:color="auto"/>
              </w:rPr>
              <w:t>0.02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砒素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0.01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総水銀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0.0005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アルキル水銀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ＰＣＢ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不検出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ジクロロメタン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0.02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四塩化炭素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0.002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クロロエチレン</w:t>
            </w:r>
            <w:r>
              <w:rPr>
                <w:rFonts w:hint="default"/>
                <w:spacing w:val="-2"/>
                <w:sz w:val="16"/>
              </w:rPr>
              <w:t>(</w:t>
            </w:r>
            <w:r>
              <w:rPr>
                <w:rFonts w:hint="eastAsia"/>
                <w:spacing w:val="-2"/>
                <w:sz w:val="16"/>
              </w:rPr>
              <w:t>別名塩化ビニル又は塩化ビニルモノマー</w:t>
            </w:r>
            <w:r>
              <w:rPr>
                <w:rFonts w:hint="default"/>
                <w:spacing w:val="-2"/>
                <w:sz w:val="16"/>
              </w:rPr>
              <w:t>)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default"/>
              </w:rPr>
            </w:pPr>
            <w:r>
              <w:rPr>
                <w:rFonts w:hint="default"/>
              </w:rPr>
              <w:t>0.002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  <w:sz w:val="18"/>
              </w:rPr>
              <w:t>1,2-</w:t>
            </w:r>
            <w:r>
              <w:rPr>
                <w:rFonts w:hint="eastAsia"/>
                <w:spacing w:val="-2"/>
                <w:sz w:val="18"/>
              </w:rPr>
              <w:t>ジクロロエタン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0.004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  <w:sz w:val="18"/>
              </w:rPr>
              <w:t>1,1-</w:t>
            </w:r>
            <w:r>
              <w:rPr>
                <w:rFonts w:hint="eastAsia"/>
                <w:spacing w:val="-2"/>
                <w:sz w:val="18"/>
              </w:rPr>
              <w:t>ジクロロエチレン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0.1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  <w:sz w:val="18"/>
              </w:rPr>
              <w:t>1,2-</w:t>
            </w:r>
            <w:r>
              <w:rPr>
                <w:rFonts w:hint="eastAsia"/>
                <w:spacing w:val="-2"/>
                <w:sz w:val="18"/>
              </w:rPr>
              <w:t>ジクロロエチレン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0.04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  <w:sz w:val="18"/>
              </w:rPr>
              <w:t>1,1,1-</w:t>
            </w:r>
            <w:r>
              <w:rPr>
                <w:rFonts w:hint="eastAsia"/>
                <w:spacing w:val="-2"/>
                <w:sz w:val="18"/>
              </w:rPr>
              <w:t>トリクロロエタン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  <w:sz w:val="18"/>
              </w:rPr>
              <w:t>1,1,2-</w:t>
            </w:r>
            <w:r>
              <w:rPr>
                <w:rFonts w:hint="eastAsia"/>
                <w:spacing w:val="-2"/>
                <w:sz w:val="18"/>
              </w:rPr>
              <w:t>トリクロロエタン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0.006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トリクロロエチレン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</w:t>
            </w:r>
            <w:r>
              <w:rPr>
                <w:rFonts w:hint="eastAsia"/>
              </w:rPr>
              <w:t>1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テトラクロロエチレン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0.01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  <w:sz w:val="18"/>
              </w:rPr>
              <w:t>1,3-</w:t>
            </w:r>
            <w:r>
              <w:rPr>
                <w:rFonts w:hint="eastAsia"/>
                <w:spacing w:val="-2"/>
                <w:sz w:val="18"/>
              </w:rPr>
              <w:t>ジクロロプロペン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0.002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チウラム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0.006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シマジン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0.003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チオベンカルブ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0.02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ベンゼン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0.01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セレン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0.01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ふっ素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0.8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ほう素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8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-2"/>
                <w:sz w:val="18"/>
              </w:rPr>
            </w:pPr>
            <w:r>
              <w:rPr>
                <w:rFonts w:hint="default"/>
                <w:spacing w:val="-2"/>
                <w:sz w:val="18"/>
              </w:rPr>
              <w:t>1,4-</w:t>
            </w:r>
            <w:r>
              <w:rPr>
                <w:rFonts w:hint="eastAsia"/>
                <w:spacing w:val="-2"/>
                <w:sz w:val="18"/>
              </w:rPr>
              <w:t>ジオキサン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0.05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18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  <w:sz w:val="12"/>
              </w:rPr>
            </w:pPr>
            <w:r>
              <w:rPr>
                <w:rFonts w:hint="eastAsia"/>
                <w:spacing w:val="14"/>
                <w:sz w:val="12"/>
              </w:rPr>
              <w:t>農用地（田に限る。）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砒素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mg/kg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含有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試験</w:t>
            </w:r>
          </w:p>
        </w:tc>
      </w:tr>
      <w:tr>
        <w:trPr/>
        <w:tc>
          <w:tcPr>
            <w:tcW w:w="1868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1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2"/>
                <w:sz w:val="18"/>
              </w:rPr>
              <w:t xml:space="preserve"> </w:t>
            </w:r>
            <w:r>
              <w:rPr>
                <w:rFonts w:hint="eastAsia"/>
                <w:spacing w:val="-2"/>
                <w:sz w:val="18"/>
              </w:rPr>
              <w:t>銅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mg/kg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125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80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備考</w:t>
            </w:r>
          </w:p>
        </w:tc>
        <w:tc>
          <w:tcPr>
            <w:tcW w:w="78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</w:tbl>
    <w:p>
      <w:pPr>
        <w:pStyle w:val="0"/>
        <w:adjustRightInd w:val="1"/>
        <w:spacing w:line="20" w:lineRule="exact"/>
        <w:rPr>
          <w:rFonts w:hint="default"/>
          <w:spacing w:val="14"/>
        </w:rPr>
      </w:pPr>
    </w:p>
    <w:sectPr>
      <w:type w:val="continuous"/>
      <w:pgSz w:w="11906" w:h="16838"/>
      <w:pgMar w:top="1418" w:right="1418" w:bottom="1418" w:left="1418" w:header="720" w:footer="720" w:gutter="0"/>
      <w:pgNumType w:start="1"/>
      <w:cols w:space="720"/>
      <w:noEndnote w:val="1"/>
      <w:textDirection w:val="lrTb"/>
      <w:docGrid w:type="linesAndChars" w:linePitch="46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1066"/>
  <w:hyphenationZone w:val="0"/>
  <w:drawingGridHorizontalSpacing w:val="5324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96</Words>
  <Characters>611</Characters>
  <Application>JUST Note</Application>
  <Lines>179</Lines>
  <Paragraphs>110</Paragraphs>
  <Company>渋川市</Company>
  <CharactersWithSpaces>750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SB23NJ023</dc:creator>
  <cp:lastModifiedBy>高橋　昭仁</cp:lastModifiedBy>
  <cp:lastPrinted>2014-10-30T01:56:00Z</cp:lastPrinted>
  <dcterms:created xsi:type="dcterms:W3CDTF">2017-03-29T08:09:00Z</dcterms:created>
  <dcterms:modified xsi:type="dcterms:W3CDTF">2023-03-09T12:50:15Z</dcterms:modified>
  <cp:revision>4</cp:revision>
</cp:coreProperties>
</file>