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spacing w:line="350" w:lineRule="exact"/>
        <w:rPr>
          <w:rFonts w:hint="eastAsia"/>
          <w:color w:val="000000" w:themeColor="text1"/>
        </w:rPr>
      </w:pPr>
      <w:r>
        <w:rPr>
          <w:rFonts w:hint="eastAsia"/>
          <w:color w:val="000000" w:themeColor="text1"/>
        </w:rPr>
        <w:t>様式第１号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渋川市共生社会実現に向けた店づくり応援事業補助金交付申請書</w:t>
      </w:r>
      <w:bookmarkStart w:id="0" w:name="_GoBack"/>
      <w:bookmarkEnd w:id="0"/>
    </w:p>
    <w:p>
      <w:pPr>
        <w:pStyle w:val="0"/>
        <w:widowControl w:val="0"/>
        <w:spacing w:line="350" w:lineRule="exact"/>
        <w:rPr>
          <w:rFonts w:hint="eastAsia"/>
          <w:color w:val="000000" w:themeColor="text1"/>
        </w:rPr>
      </w:pPr>
      <w:r>
        <w:rPr>
          <w:rFonts w:hint="eastAsia"/>
          <w:color w:val="000000" w:themeColor="text1"/>
        </w:rPr>
        <w:t>　渋川市共生社会実現に向けた店づくり応援事業補助金について、関係書類を添えて下記のとおり申請します。</w:t>
      </w:r>
    </w:p>
    <w:p>
      <w:pPr>
        <w:pStyle w:val="0"/>
        <w:adjustRightInd w:val="1"/>
        <w:spacing w:before="0" w:beforeLines="0" w:beforeAutospacing="0" w:after="0" w:afterLines="0" w:afterAutospacing="0" w:line="350" w:lineRule="exact"/>
        <w:jc w:val="both"/>
        <w:rPr>
          <w:rFonts w:hint="eastAsia"/>
          <w:color w:val="000000" w:themeColor="text1"/>
        </w:rPr>
      </w:pPr>
      <w:r>
        <w:rPr>
          <w:rFonts w:hint="eastAsia"/>
          <w:color w:val="000000" w:themeColor="text1"/>
        </w:rPr>
        <w:t>　</w:t>
      </w:r>
      <w:r>
        <w:rPr>
          <w:rFonts w:hint="eastAsia" w:ascii="Times New Roman" w:hAnsi="Times New Roman" w:eastAsia="ＭＳ 明朝"/>
          <w:color w:val="000000"/>
          <w:spacing w:val="0"/>
          <w:w w:val="100"/>
          <w:sz w:val="24"/>
        </w:rPr>
        <w:t>なお、申請に当たっては、</w:t>
      </w:r>
      <w:r>
        <w:rPr>
          <w:rFonts w:hint="eastAsia"/>
          <w:color w:val="000000" w:themeColor="text1"/>
        </w:rPr>
        <w:t>渋川市共生社会実現に向けた店づくり応援事業補助金</w:t>
      </w:r>
      <w:r>
        <w:rPr>
          <w:rFonts w:hint="eastAsia" w:ascii="Times New Roman" w:hAnsi="Times New Roman" w:eastAsia="ＭＳ 明朝"/>
          <w:color w:val="auto"/>
          <w:spacing w:val="0"/>
          <w:w w:val="100"/>
          <w:sz w:val="24"/>
        </w:rPr>
        <w:t>交付要領</w:t>
      </w:r>
      <w:r>
        <w:rPr>
          <w:rFonts w:hint="eastAsia" w:ascii="Times New Roman" w:hAnsi="Times New Roman" w:eastAsia="ＭＳ 明朝"/>
          <w:color w:val="000000"/>
          <w:spacing w:val="0"/>
          <w:w w:val="100"/>
          <w:sz w:val="24"/>
        </w:rPr>
        <w:t>（補助対象者）の</w:t>
      </w:r>
      <w:r>
        <w:rPr>
          <w:rFonts w:hint="eastAsia" w:ascii="Times New Roman" w:hAnsi="Times New Roman" w:eastAsia="ＭＳ 明朝"/>
          <w:color w:val="auto"/>
          <w:spacing w:val="0"/>
          <w:w w:val="100"/>
          <w:sz w:val="24"/>
        </w:rPr>
        <w:t>要件</w:t>
      </w:r>
      <w:r>
        <w:rPr>
          <w:rFonts w:hint="eastAsia" w:ascii="Times New Roman" w:hAnsi="Times New Roman" w:eastAsia="ＭＳ 明朝"/>
          <w:color w:val="000000"/>
          <w:spacing w:val="0"/>
          <w:w w:val="100"/>
          <w:sz w:val="24"/>
        </w:rPr>
        <w:t>に該当することを誓約し、補助金交付審査のために市が市税の納付状況を調査することに同意します。</w:t>
      </w:r>
    </w:p>
    <w:p>
      <w:pPr>
        <w:pStyle w:val="0"/>
        <w:widowControl w:val="0"/>
        <w:jc w:val="center"/>
        <w:rPr>
          <w:rFonts w:hint="eastAsia"/>
          <w:color w:val="000000" w:themeColor="text1"/>
        </w:rPr>
      </w:pPr>
      <w:r>
        <w:rPr>
          <w:rFonts w:hint="eastAsia"/>
          <w:color w:val="000000" w:themeColor="text1"/>
        </w:rPr>
        <w:t>記</w:t>
      </w:r>
    </w:p>
    <w:p>
      <w:pPr>
        <w:pStyle w:val="0"/>
        <w:widowControl w:val="0"/>
        <w:jc w:val="left"/>
        <w:rPr>
          <w:rFonts w:hint="eastAsia"/>
          <w:color w:val="000000" w:themeColor="text1"/>
        </w:rPr>
      </w:pPr>
      <w:r>
        <w:rPr>
          <w:rFonts w:hint="eastAsia"/>
          <w:color w:val="000000" w:themeColor="text1"/>
        </w:rPr>
        <w:t>１　備品の使用目的</w:t>
      </w:r>
    </w:p>
    <w:p>
      <w:pPr>
        <w:pStyle w:val="0"/>
        <w:widowControl w:val="0"/>
        <w:jc w:val="left"/>
        <w:rPr>
          <w:rFonts w:hint="eastAsia"/>
          <w:color w:val="000000" w:themeColor="text1"/>
        </w:rPr>
      </w:pPr>
    </w:p>
    <w:p>
      <w:pPr>
        <w:pStyle w:val="0"/>
        <w:widowControl w:val="0"/>
        <w:jc w:val="left"/>
        <w:rPr>
          <w:rFonts w:hint="eastAsia"/>
          <w:color w:val="000000" w:themeColor="text1"/>
        </w:rPr>
      </w:pPr>
    </w:p>
    <w:p>
      <w:pPr>
        <w:pStyle w:val="0"/>
        <w:widowControl w:val="0"/>
        <w:jc w:val="left"/>
        <w:rPr>
          <w:rFonts w:hint="eastAsia"/>
          <w:color w:val="000000" w:themeColor="text1"/>
        </w:rPr>
      </w:pPr>
      <w:r>
        <w:rPr>
          <w:rFonts w:hint="eastAsia"/>
          <w:color w:val="000000" w:themeColor="text1"/>
        </w:rPr>
        <w:t>２　購入予定備品等</w:t>
      </w:r>
    </w:p>
    <w:tbl>
      <w:tblPr>
        <w:tblStyle w:val="11"/>
        <w:tblW w:w="8844" w:type="dxa"/>
        <w:jc w:val="left"/>
        <w:tblInd w:w="115" w:type="dxa"/>
        <w:tblLayout w:type="fixed"/>
        <w:tblLook w:firstRow="0" w:lastRow="0" w:firstColumn="0" w:lastColumn="0" w:noHBand="1" w:noVBand="1" w:val="0600"/>
      </w:tblPr>
      <w:tblGrid>
        <w:gridCol w:w="3224"/>
        <w:gridCol w:w="567"/>
        <w:gridCol w:w="843"/>
        <w:gridCol w:w="1410"/>
        <w:gridCol w:w="2800"/>
      </w:tblGrid>
      <w:tr>
        <w:trPr>
          <w:trHeight w:val="737" w:hRule="atLeast"/>
        </w:trPr>
        <w:tc>
          <w:tcPr>
            <w:tcW w:w="3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color w:val="000000" w:themeColor="text1"/>
              </w:rPr>
            </w:pPr>
            <w:r>
              <w:rPr>
                <w:rFonts w:hint="eastAsia"/>
                <w:color w:val="000000" w:themeColor="text1"/>
              </w:rPr>
              <w:t>備品設置店舗の名称</w:t>
            </w:r>
          </w:p>
        </w:tc>
        <w:tc>
          <w:tcPr>
            <w:tcW w:w="56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737" w:hRule="atLeast"/>
        </w:trPr>
        <w:tc>
          <w:tcPr>
            <w:tcW w:w="3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center"/>
              <w:rPr>
                <w:rFonts w:hint="eastAsia"/>
                <w:color w:val="000000" w:themeColor="text1"/>
              </w:rPr>
            </w:pPr>
            <w:r>
              <w:rPr>
                <w:rFonts w:hint="eastAsia"/>
                <w:color w:val="000000" w:themeColor="text1"/>
              </w:rPr>
              <w:t>備品設置店舗の所在地</w:t>
            </w:r>
          </w:p>
        </w:tc>
        <w:tc>
          <w:tcPr>
            <w:tcW w:w="562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　</w:t>
            </w:r>
          </w:p>
        </w:tc>
      </w:tr>
      <w:tr>
        <w:trPr>
          <w:trHeight w:val="596" w:hRule="atLeast"/>
        </w:trPr>
        <w:tc>
          <w:tcPr>
            <w:tcW w:w="4634"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備品の名称等</w:t>
            </w:r>
          </w:p>
        </w:tc>
        <w:tc>
          <w:tcPr>
            <w:tcW w:w="141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数量</w:t>
            </w:r>
          </w:p>
        </w:tc>
        <w:tc>
          <w:tcPr>
            <w:tcW w:w="28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購入予定金額（税抜）</w:t>
            </w:r>
          </w:p>
        </w:tc>
      </w:tr>
      <w:tr>
        <w:trPr>
          <w:trHeight w:val="596" w:hRule="atLeast"/>
        </w:trPr>
        <w:tc>
          <w:tcPr>
            <w:tcW w:w="4634"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141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28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円　</w:t>
            </w:r>
          </w:p>
        </w:tc>
      </w:tr>
      <w:tr>
        <w:trPr>
          <w:trHeight w:val="596" w:hRule="atLeast"/>
        </w:trPr>
        <w:tc>
          <w:tcPr>
            <w:tcW w:w="4634"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141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28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円　</w:t>
            </w:r>
          </w:p>
        </w:tc>
      </w:tr>
      <w:tr>
        <w:trPr>
          <w:trHeight w:val="596" w:hRule="atLeast"/>
        </w:trPr>
        <w:tc>
          <w:tcPr>
            <w:tcW w:w="4634"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備品購入予定金額合計</w:t>
            </w:r>
          </w:p>
        </w:tc>
        <w:tc>
          <w:tcPr>
            <w:tcW w:w="141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rPr>
                <w:rFonts w:hint="eastAsia"/>
              </w:rPr>
            </w:pPr>
          </w:p>
        </w:tc>
        <w:tc>
          <w:tcPr>
            <w:tcW w:w="28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円※</w:t>
            </w:r>
          </w:p>
        </w:tc>
      </w:tr>
      <w:tr>
        <w:trPr>
          <w:trHeight w:val="596" w:hRule="atLeast"/>
        </w:trPr>
        <w:tc>
          <w:tcPr>
            <w:tcW w:w="8844" w:type="dxa"/>
            <w:gridSpan w:val="5"/>
            <w:tcBorders>
              <w:top w:val="single" w:color="000000" w:sz="4" w:space="0"/>
              <w:left w:val="nil"/>
              <w:bottom w:val="single" w:color="000000" w:sz="4" w:space="0"/>
              <w:right w:val="nil"/>
              <w:tl2br w:val="none" w:color="auto" w:sz="0" w:space="0"/>
              <w:tr2bl w:val="none" w:color="auto" w:sz="0" w:space="0"/>
            </w:tcBorders>
            <w:tcMar>
              <w:left w:w="49" w:type="dxa"/>
              <w:right w:w="49" w:type="dxa"/>
            </w:tcMar>
            <w:vAlign w:val="center"/>
          </w:tcPr>
          <w:p>
            <w:pPr>
              <w:pStyle w:val="0"/>
              <w:rPr>
                <w:rFonts w:hint="eastAsia"/>
              </w:rPr>
            </w:pPr>
          </w:p>
          <w:p>
            <w:pPr>
              <w:pStyle w:val="0"/>
              <w:rPr>
                <w:rFonts w:hint="eastAsia"/>
              </w:rPr>
            </w:pPr>
            <w:r>
              <w:rPr>
                <w:rFonts w:hint="eastAsia"/>
              </w:rPr>
              <w:t>３　補助金の申請額</w:t>
            </w:r>
          </w:p>
        </w:tc>
      </w:tr>
      <w:tr>
        <w:trPr>
          <w:trHeight w:val="968" w:hRule="atLeast"/>
        </w:trPr>
        <w:tc>
          <w:tcPr>
            <w:tcW w:w="379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交付申請額（※×２／３）</w:t>
            </w:r>
          </w:p>
        </w:tc>
        <w:tc>
          <w:tcPr>
            <w:tcW w:w="50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r>
              <w:rPr>
                <w:rFonts w:hint="eastAsia"/>
              </w:rPr>
              <w:t>円</w:t>
            </w:r>
          </w:p>
          <w:p>
            <w:pPr>
              <w:pStyle w:val="0"/>
              <w:rPr>
                <w:rFonts w:hint="eastAsia"/>
              </w:rPr>
            </w:pPr>
            <w:r>
              <w:rPr>
                <w:rFonts w:hint="eastAsia"/>
              </w:rPr>
              <w:t>（１００円未満切捨て、上限３０千円）</w:t>
            </w:r>
          </w:p>
        </w:tc>
      </w:tr>
    </w:tbl>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r>
        <w:rPr>
          <w:rFonts w:hint="eastAsia"/>
          <w:color w:val="000000" w:themeColor="text1"/>
        </w:rPr>
        <w:t>４　添付書類</w:t>
      </w:r>
    </w:p>
    <w:p>
      <w:pPr>
        <w:pStyle w:val="0"/>
        <w:widowControl w:val="0"/>
        <w:spacing w:line="180" w:lineRule="auto"/>
        <w:ind w:firstLine="267" w:firstLineChars="100"/>
        <w:jc w:val="left"/>
        <w:rPr>
          <w:rFonts w:hint="eastAsia"/>
          <w:color w:val="000000" w:themeColor="text1"/>
        </w:rPr>
      </w:pPr>
      <w:r>
        <w:rPr>
          <w:rFonts w:hint="eastAsia"/>
          <w:color w:val="000000" w:themeColor="text1"/>
        </w:rPr>
        <w:t>（１）　【法人の場合】</w:t>
      </w:r>
      <w:r>
        <w:rPr>
          <w:rFonts w:hint="eastAsia" w:ascii="ＭＳ 明朝" w:hAnsi="ＭＳ 明朝" w:eastAsia="ＭＳ 明朝"/>
          <w:color w:val="000000"/>
          <w:spacing w:val="0"/>
          <w:w w:val="100"/>
          <w:sz w:val="24"/>
        </w:rPr>
        <w:t>直前の事業年度の法人税申告書の写し</w:t>
      </w:r>
    </w:p>
    <w:p>
      <w:pPr>
        <w:pStyle w:val="0"/>
        <w:adjustRightInd w:val="1"/>
        <w:ind w:left="534" w:leftChars="100" w:hanging="267" w:hangingChars="100"/>
        <w:jc w:val="both"/>
        <w:rPr>
          <w:rFonts w:hint="eastAsia"/>
          <w:color w:val="000000" w:themeColor="text1"/>
        </w:rPr>
      </w:pPr>
      <w:r>
        <w:rPr>
          <w:rFonts w:hint="eastAsia" w:ascii="ＭＳ 明朝" w:hAnsi="ＭＳ 明朝" w:eastAsia="ＭＳ 明朝"/>
          <w:color w:val="000000"/>
          <w:spacing w:val="0"/>
          <w:w w:val="100"/>
          <w:sz w:val="24"/>
        </w:rPr>
        <w:t>（２）　【個人事業主の場合】直前の所得税確定申告書の写し又は直前の住民税申告書の写し</w:t>
      </w:r>
    </w:p>
    <w:p>
      <w:pPr>
        <w:pStyle w:val="0"/>
        <w:adjustRightInd w:val="1"/>
        <w:ind w:firstLine="267" w:firstLineChars="100"/>
        <w:jc w:val="both"/>
        <w:rPr>
          <w:rFonts w:hint="eastAsia"/>
          <w:color w:val="000000" w:themeColor="text1"/>
        </w:rPr>
      </w:pPr>
      <w:r>
        <w:rPr>
          <w:rFonts w:hint="eastAsia" w:ascii="ＭＳ 明朝" w:hAnsi="ＭＳ 明朝" w:eastAsia="ＭＳ 明朝"/>
          <w:color w:val="000000"/>
          <w:spacing w:val="0"/>
          <w:w w:val="100"/>
          <w:sz w:val="24"/>
        </w:rPr>
        <w:t>（３）　購入をするものの内訳、数量及び金額が分かる見積書等の写し</w:t>
      </w:r>
    </w:p>
    <w:p>
      <w:pPr>
        <w:pStyle w:val="0"/>
        <w:adjustRightInd w:val="1"/>
        <w:ind w:firstLine="267" w:firstLineChars="100"/>
        <w:jc w:val="both"/>
        <w:rPr>
          <w:rFonts w:hint="eastAsia"/>
          <w:color w:val="000000" w:themeColor="text1"/>
        </w:rPr>
      </w:pPr>
      <w:r>
        <w:rPr>
          <w:rFonts w:hint="eastAsia" w:ascii="ＭＳ 明朝" w:hAnsi="ＭＳ 明朝" w:eastAsia="ＭＳ 明朝"/>
          <w:color w:val="000000"/>
          <w:spacing w:val="0"/>
          <w:w w:val="100"/>
          <w:sz w:val="24"/>
        </w:rPr>
        <w:t>（４）　その他市長が必要と認める書類</w:t>
      </w: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r>
        <w:rPr>
          <w:rFonts w:hint="eastAsia"/>
          <w:color w:val="000000" w:themeColor="text1"/>
        </w:rPr>
        <w:t>５　誓約事項</w:t>
      </w:r>
    </w:p>
    <w:p>
      <w:pPr>
        <w:pStyle w:val="0"/>
        <w:adjustRightInd w:val="1"/>
        <w:ind w:left="534" w:hanging="534" w:hangingChars="200"/>
        <w:jc w:val="both"/>
        <w:rPr>
          <w:rFonts w:hint="eastAsia"/>
          <w:color w:val="000000" w:themeColor="text1"/>
        </w:rPr>
      </w:pPr>
      <w:r>
        <w:rPr>
          <w:rFonts w:hint="eastAsia"/>
          <w:color w:val="000000" w:themeColor="text1"/>
        </w:rPr>
        <w:t>　（１）　</w:t>
      </w:r>
      <w:r>
        <w:rPr>
          <w:rFonts w:hint="eastAsia" w:ascii="ＭＳ 明朝" w:hAnsi="ＭＳ 明朝" w:eastAsia="ＭＳ 明朝"/>
          <w:color w:val="000000"/>
          <w:spacing w:val="0"/>
          <w:w w:val="100"/>
          <w:sz w:val="24"/>
        </w:rPr>
        <w:t>市内で営業している事務所又は事業所を置く事業者です。（ただし、支店は除く。）</w:t>
      </w:r>
    </w:p>
    <w:p>
      <w:pPr>
        <w:pStyle w:val="0"/>
        <w:adjustRightInd w:val="1"/>
        <w:ind w:left="0" w:leftChars="100" w:hangingChars="100" w:firstLine="0"/>
        <w:jc w:val="both"/>
        <w:rPr>
          <w:rFonts w:hint="eastAsia" w:ascii="ＭＳ 明朝" w:hAnsi="ＭＳ 明朝" w:eastAsia="ＭＳ 明朝"/>
          <w:spacing w:val="2"/>
          <w:sz w:val="24"/>
        </w:rPr>
      </w:pPr>
      <w:r>
        <w:rPr>
          <w:rFonts w:hint="eastAsia" w:ascii="ＭＳ 明朝" w:hAnsi="ＭＳ 明朝" w:eastAsia="ＭＳ 明朝"/>
          <w:color w:val="000000"/>
          <w:spacing w:val="0"/>
          <w:w w:val="100"/>
          <w:sz w:val="24"/>
        </w:rPr>
        <w:t>（２）　大規模小売店舗立地法（平成１０年法律第９１号）第２条第２項に規定する大規模小売店舗に該当しません。</w:t>
      </w:r>
    </w:p>
    <w:p>
      <w:pPr>
        <w:pStyle w:val="0"/>
        <w:adjustRightInd w:val="1"/>
        <w:ind w:left="534" w:hanging="534" w:hangingChars="200"/>
        <w:jc w:val="both"/>
        <w:rPr>
          <w:rFonts w:hint="eastAsia" w:ascii="ＭＳ 明朝" w:hAnsi="ＭＳ 明朝" w:eastAsia="ＭＳ 明朝"/>
          <w:spacing w:val="2"/>
          <w:sz w:val="24"/>
        </w:rPr>
      </w:pPr>
      <w:r>
        <w:rPr>
          <w:rFonts w:hint="eastAsia" w:ascii="ＭＳ 明朝" w:hAnsi="ＭＳ 明朝" w:eastAsia="ＭＳ 明朝"/>
          <w:color w:val="000000"/>
          <w:spacing w:val="0"/>
          <w:w w:val="100"/>
          <w:sz w:val="24"/>
        </w:rPr>
        <w:t>　（３）　渋川市暴力団排除条例（平成２４年渋川市条例第３０号）第２条第１号に規定する暴力団又は同条第２号に規定する暴力団員に該当しません。</w:t>
      </w:r>
    </w:p>
    <w:p>
      <w:pPr>
        <w:pStyle w:val="0"/>
        <w:adjustRightInd w:val="1"/>
        <w:ind w:left="534" w:hanging="534" w:hangingChars="200"/>
        <w:jc w:val="both"/>
        <w:rPr>
          <w:rFonts w:hint="eastAsia" w:ascii="ＭＳ 明朝" w:hAnsi="ＭＳ 明朝" w:eastAsia="ＭＳ 明朝"/>
          <w:spacing w:val="2"/>
          <w:sz w:val="24"/>
        </w:rPr>
      </w:pPr>
      <w:r>
        <w:rPr>
          <w:rFonts w:hint="eastAsia" w:ascii="ＭＳ 明朝" w:hAnsi="ＭＳ 明朝" w:eastAsia="ＭＳ 明朝"/>
          <w:color w:val="000000"/>
          <w:spacing w:val="0"/>
          <w:w w:val="100"/>
          <w:sz w:val="24"/>
        </w:rPr>
        <w:t>　（４）　風俗営業等の規制及び業務の適正化等に関する法律（昭和２３年法律第１２２号）第２条第５項に規定する性風俗関連特殊営業に該当するもの及びこれに類する業種に該当しません。</w:t>
      </w:r>
    </w:p>
    <w:p>
      <w:pPr>
        <w:pStyle w:val="0"/>
        <w:adjustRightInd w:val="1"/>
        <w:jc w:val="both"/>
        <w:rPr>
          <w:rFonts w:hint="eastAsia" w:ascii="ＭＳ 明朝" w:hAnsi="ＭＳ 明朝" w:eastAsia="ＭＳ 明朝"/>
          <w:spacing w:val="2"/>
          <w:sz w:val="24"/>
        </w:rPr>
      </w:pPr>
      <w:r>
        <w:rPr>
          <w:rFonts w:hint="eastAsia" w:ascii="ＭＳ 明朝" w:hAnsi="ＭＳ 明朝" w:eastAsia="ＭＳ 明朝"/>
          <w:color w:val="000000"/>
          <w:spacing w:val="0"/>
          <w:w w:val="100"/>
          <w:sz w:val="24"/>
        </w:rPr>
        <w:t>　（５）　法令及び公序良俗に反していません。</w:t>
      </w:r>
    </w:p>
    <w:p>
      <w:pPr>
        <w:pStyle w:val="0"/>
        <w:adjustRightInd w:val="1"/>
        <w:jc w:val="both"/>
        <w:rPr>
          <w:rFonts w:hint="eastAsia" w:ascii="ＭＳ 明朝" w:hAnsi="ＭＳ 明朝" w:eastAsia="ＭＳ 明朝"/>
          <w:spacing w:val="2"/>
          <w:sz w:val="24"/>
        </w:rPr>
      </w:pPr>
      <w:r>
        <w:rPr>
          <w:rFonts w:hint="eastAsia" w:ascii="ＭＳ 明朝" w:hAnsi="ＭＳ 明朝" w:eastAsia="ＭＳ 明朝"/>
          <w:color w:val="000000"/>
          <w:spacing w:val="0"/>
          <w:w w:val="100"/>
          <w:sz w:val="24"/>
        </w:rPr>
        <w:t>　（６）　市税を滞納していません。</w:t>
      </w:r>
    </w:p>
    <w:p>
      <w:pPr>
        <w:pStyle w:val="0"/>
        <w:adjustRightInd w:val="1"/>
        <w:ind w:left="534" w:hanging="534" w:hangingChars="200"/>
        <w:jc w:val="left"/>
        <w:rPr>
          <w:rFonts w:hint="eastAsia"/>
          <w:color w:val="000000" w:themeColor="text1"/>
        </w:rPr>
      </w:pPr>
      <w:r>
        <w:rPr>
          <w:rFonts w:hint="eastAsia" w:ascii="ＭＳ 明朝" w:hAnsi="ＭＳ 明朝" w:eastAsia="ＭＳ 明朝"/>
          <w:color w:val="000000"/>
          <w:spacing w:val="0"/>
          <w:w w:val="100"/>
          <w:sz w:val="24"/>
        </w:rPr>
        <w:t>　（７）　渋川市共生社会実現に向けた店づくり応援事業補助金交付要綱に基づく補助金の交付を受けていません。</w:t>
      </w: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8</Pages>
  <Words>0</Words>
  <Characters>2469</Characters>
  <Application>JUST Note</Application>
  <Lines>2087</Lines>
  <Paragraphs>168</Paragraphs>
  <CharactersWithSpaces>3026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石井　千智</cp:lastModifiedBy>
  <cp:lastPrinted>2023-02-03T02:43:03Z</cp:lastPrinted>
  <dcterms:modified xsi:type="dcterms:W3CDTF">2023-05-22T00:19:10Z</dcterms:modified>
  <cp:revision>8</cp:revision>
</cp:coreProperties>
</file>