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ゴシック"/>
          <w:color w:val="000000"/>
          <w:kern w:val="0"/>
        </w:rPr>
        <w:t>渋川市ふるさと応援寄附金（ふるさと納税）返礼品取扱変更通知書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　　　　　　　</w:t>
      </w:r>
      <w:r>
        <w:rPr>
          <w:rFonts w:hint="default" w:ascii="ＭＳ 明朝" w:hAnsi="ＭＳ 明朝" w:eastAsia="ＭＳ 明朝"/>
          <w:color w:val="000000"/>
          <w:kern w:val="0"/>
        </w:rPr>
        <w:t>　　　　　</w:t>
      </w:r>
      <w:r>
        <w:rPr>
          <w:rFonts w:hint="eastAsia" w:ascii="ＭＳ 明朝" w:hAnsi="ＭＳ 明朝" w:eastAsia="ＭＳ 明朝"/>
          <w:color w:val="000000"/>
          <w:kern w:val="0"/>
        </w:rPr>
        <w:t>　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bookmarkStart w:id="0" w:name="_GoBack"/>
      <w:bookmarkEnd w:id="0"/>
    </w:p>
    <w:p>
      <w:pPr>
        <w:pStyle w:val="0"/>
        <w:wordWrap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渋川市長　　　　　　　　　　印　</w:t>
      </w:r>
      <w:r>
        <w:rPr>
          <w:rFonts w:hint="default" w:ascii="ＭＳ 明朝" w:hAnsi="ＭＳ 明朝" w:eastAsia="ＭＳ 明朝"/>
          <w:color w:val="000000"/>
          <w:kern w:val="0"/>
        </w:rPr>
        <w:t>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ind w:left="420" w:hanging="420" w:hangingChars="20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　　　年　　月　　日付けで承認した下記の返礼品について、次のとおり取り扱いを変更します。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tbl>
      <w:tblPr>
        <w:tblStyle w:val="21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701"/>
        <w:gridCol w:w="7371"/>
      </w:tblGrid>
      <w:tr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返礼品の名称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＜変更内容＞</w:t>
      </w: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</w:t>
    </w:r>
    <w:r>
      <w:rPr>
        <w:rFonts w:hint="default"/>
      </w:rPr>
      <w:t>第</w:t>
    </w:r>
    <w:r>
      <w:rPr>
        <w:rFonts w:hint="eastAsia"/>
      </w:rPr>
      <w:t>６</w:t>
    </w:r>
    <w:r>
      <w:rPr>
        <w:rFonts w:hint="default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27</Words>
  <Characters>159</Characters>
  <Application>JUST Note</Application>
  <Lines>1</Lines>
  <Paragraphs>1</Paragraphs>
  <CharactersWithSpaces>185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SB23NJ</dc:creator>
  <cp:lastModifiedBy>齋藤　卓朗</cp:lastModifiedBy>
  <cp:lastPrinted>2025-06-19T11:20:54Z</cp:lastPrinted>
  <dcterms:created xsi:type="dcterms:W3CDTF">2012-03-09T07:16:00Z</dcterms:created>
  <dcterms:modified xsi:type="dcterms:W3CDTF">2022-08-30T00:01:02Z</dcterms:modified>
  <cp:revision>13</cp:revision>
</cp:coreProperties>
</file>