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800" w:hanging="800" w:hangingChars="300"/>
        <w:rPr>
          <w:rFonts w:hint="eastAsia"/>
        </w:rPr>
      </w:pPr>
      <w:r>
        <w:rPr>
          <w:rFonts w:hint="eastAsia"/>
        </w:rPr>
        <w:t>様式第１２号（その１）</w:t>
      </w:r>
    </w:p>
    <w:p>
      <w:pPr>
        <w:pStyle w:val="0"/>
        <w:ind w:left="800" w:hanging="800" w:hangingChars="300"/>
        <w:jc w:val="right"/>
        <w:rPr>
          <w:rFonts w:hint="eastAsia"/>
        </w:rPr>
      </w:pPr>
      <w:r>
        <w:rPr>
          <w:rFonts w:hint="eastAsia"/>
        </w:rPr>
        <w:t>　　年　　月　　日</w:t>
      </w:r>
    </w:p>
    <w:p>
      <w:pPr>
        <w:pStyle w:val="0"/>
        <w:ind w:leftChars="0" w:firstLine="0" w:firstLineChars="0"/>
        <w:jc w:val="left"/>
        <w:rPr>
          <w:rFonts w:hint="eastAsia"/>
        </w:rPr>
      </w:pPr>
      <w:r>
        <w:rPr>
          <w:rFonts w:hint="eastAsia"/>
        </w:rPr>
        <w:t>渋川市長　　　　　　様</w:t>
      </w:r>
    </w:p>
    <w:p>
      <w:pPr>
        <w:pStyle w:val="0"/>
        <w:spacing w:line="480" w:lineRule="exact"/>
        <w:ind w:leftChars="0" w:rightChars="0" w:firstLine="4501" w:firstLineChars="1891"/>
        <w:jc w:val="left"/>
        <w:rPr>
          <w:rFonts w:hint="eastAsia"/>
          <w:u w:val="none" w:color="auto"/>
        </w:rPr>
      </w:pPr>
      <w:r>
        <w:rPr>
          <w:rFonts w:hint="eastAsia"/>
          <w:u w:val="single" w:color="auto"/>
        </w:rPr>
        <w:t>住所（法人所在地）　　　　　　　　　　　　　　　　　　　　　　　</w:t>
      </w:r>
    </w:p>
    <w:p>
      <w:pPr>
        <w:pStyle w:val="0"/>
        <w:spacing w:line="480" w:lineRule="exact"/>
        <w:ind w:leftChars="0" w:rightChars="0" w:firstLine="3553" w:firstLineChars="1493"/>
        <w:jc w:val="left"/>
        <w:rPr>
          <w:rFonts w:hint="eastAsia"/>
          <w:u w:val="none" w:color="auto"/>
        </w:rPr>
      </w:pPr>
      <w:r>
        <w:rPr>
          <w:rFonts w:hint="eastAsia"/>
          <w:u w:val="none" w:color="auto"/>
        </w:rPr>
        <w:t>申請者　</w:t>
      </w:r>
      <w:r>
        <w:rPr>
          <w:rFonts w:hint="eastAsia"/>
          <w:u w:val="single" w:color="auto"/>
        </w:rPr>
        <w:t>名称（法人名）　　　　　　　　　　　　</w:t>
      </w:r>
    </w:p>
    <w:p>
      <w:pPr>
        <w:pStyle w:val="0"/>
        <w:spacing w:line="480" w:lineRule="exact"/>
        <w:ind w:leftChars="0" w:rightChars="0" w:firstLine="4501" w:firstLineChars="1891"/>
        <w:jc w:val="left"/>
        <w:rPr>
          <w:rFonts w:hint="eastAsia"/>
          <w:u w:val="none" w:color="auto"/>
        </w:rPr>
      </w:pPr>
      <w:r>
        <w:rPr>
          <w:rFonts w:hint="eastAsia"/>
          <w:u w:val="single" w:color="auto"/>
        </w:rPr>
        <w:t>代表者の役職・氏名　　　　　　　　　　　　　　　</w:t>
      </w:r>
      <w:r>
        <w:rPr>
          <w:rFonts w:hint="eastAsia"/>
          <w:u w:val="none" w:color="auto"/>
        </w:rPr>
        <w:t>　　　</w:t>
      </w:r>
    </w:p>
    <w:p>
      <w:pPr>
        <w:pStyle w:val="0"/>
        <w:spacing w:line="480" w:lineRule="exact"/>
        <w:ind w:leftChars="0" w:rightChars="0" w:firstLine="4501" w:firstLineChars="1891"/>
        <w:jc w:val="left"/>
        <w:rPr>
          <w:rFonts w:hint="eastAsia"/>
          <w:u w:val="single" w:color="auto"/>
        </w:rPr>
      </w:pPr>
      <w:bookmarkStart w:id="0" w:name="_GoBack"/>
      <w:bookmarkEnd w:id="0"/>
      <w:r>
        <w:rPr>
          <w:rFonts w:hint="eastAsia"/>
          <w:u w:val="single" w:color="auto"/>
        </w:rPr>
        <w:t>電話番号　　　　　　　　　　　　　　　</w:t>
      </w:r>
    </w:p>
    <w:p>
      <w:pPr>
        <w:pStyle w:val="0"/>
        <w:adjustRightInd w:val="1"/>
        <w:spacing w:line="280" w:lineRule="exact"/>
        <w:jc w:val="right"/>
        <w:rPr>
          <w:rFonts w:hint="eastAsia"/>
          <w:u w:val="single" w:color="auto"/>
        </w:rPr>
      </w:pPr>
      <w:r>
        <w:rPr>
          <w:rFonts w:hint="eastAsia" w:ascii="Times New Roman" w:hAnsi="Times New Roman" w:eastAsia="ＭＳ 明朝"/>
          <w:color w:val="000000"/>
          <w:spacing w:val="-2"/>
          <w:w w:val="100"/>
          <w:sz w:val="18"/>
        </w:rPr>
        <w:t>（日中に連絡の付く電話番号を記載してください。）</w:t>
      </w:r>
    </w:p>
    <w:p>
      <w:pPr>
        <w:pStyle w:val="0"/>
        <w:adjustRightInd w:val="1"/>
        <w:jc w:val="right"/>
        <w:rPr>
          <w:rFonts w:hint="eastAsia"/>
          <w:u w:val="single" w:color="auto"/>
        </w:rPr>
      </w:pPr>
    </w:p>
    <w:p>
      <w:pPr>
        <w:pStyle w:val="0"/>
        <w:suppressAutoHyphens w:val="1"/>
        <w:spacing w:line="340" w:lineRule="exact"/>
        <w:ind w:left="712" w:leftChars="299" w:right="476" w:rightChars="200" w:firstLineChars="0"/>
        <w:jc w:val="left"/>
        <w:textAlignment w:val="baseline"/>
        <w:rPr>
          <w:rFonts w:hint="default" w:ascii="ＭＳ 明朝" w:hAnsi="ＭＳ 明朝"/>
          <w:kern w:val="0"/>
        </w:rPr>
      </w:pPr>
      <w:r>
        <w:rPr>
          <w:rFonts w:hint="eastAsia" w:ascii="ＭＳ 明朝" w:hAnsi="ＭＳ 明朝"/>
          <w:color w:val="000000"/>
          <w:kern w:val="0"/>
        </w:rPr>
        <w:t>渋川市誰もが働きやすい職場環境づくり応援事業補助金</w:t>
      </w:r>
      <w:r>
        <w:rPr>
          <w:rFonts w:hint="eastAsia" w:ascii="ＭＳ 明朝" w:hAnsi="ＭＳ 明朝"/>
          <w:kern w:val="0"/>
        </w:rPr>
        <w:t>事業完了実績報告書</w:t>
      </w:r>
    </w:p>
    <w:p>
      <w:pPr>
        <w:pStyle w:val="0"/>
        <w:suppressAutoHyphens w:val="1"/>
        <w:spacing w:line="340" w:lineRule="exact"/>
        <w:ind w:firstLine="1334" w:firstLineChars="500"/>
        <w:jc w:val="left"/>
        <w:textAlignment w:val="baseline"/>
        <w:rPr>
          <w:rFonts w:hint="eastAsia"/>
        </w:rPr>
      </w:pPr>
      <w:r>
        <w:rPr>
          <w:rFonts w:hint="eastAsia"/>
        </w:rPr>
        <w:t>年　　月　　日付け　第　　号で交付決定の</w:t>
      </w:r>
      <w:r>
        <w:rPr>
          <w:rFonts w:hint="eastAsia" w:ascii="ＭＳ 明朝" w:hAnsi="ＭＳ 明朝"/>
          <w:color w:val="000000"/>
          <w:kern w:val="0"/>
        </w:rPr>
        <w:t>渋川市誰もが働きやすい職場環境づくり応援事業補助金</w:t>
      </w:r>
      <w:r>
        <w:rPr>
          <w:rFonts w:hint="eastAsia"/>
        </w:rPr>
        <w:t>について、補助対象事業が完了したので、関係書類を添えて下記のとおり報告します。</w:t>
      </w:r>
    </w:p>
    <w:p>
      <w:pPr>
        <w:pStyle w:val="0"/>
        <w:suppressAutoHyphens w:val="1"/>
        <w:spacing w:line="340" w:lineRule="exact"/>
        <w:ind w:firstLine="1334" w:firstLineChars="500"/>
        <w:jc w:val="center"/>
        <w:textAlignment w:val="baseline"/>
        <w:rPr>
          <w:rFonts w:hint="default"/>
        </w:rPr>
      </w:pPr>
      <w:r>
        <w:rPr>
          <w:rFonts w:hint="eastAsia"/>
        </w:rPr>
        <w:t>記</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10"/>
        <w:gridCol w:w="6662"/>
      </w:tblGrid>
      <w:tr>
        <w:trPr>
          <w:cantSplit/>
          <w:trHeight w:val="51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8" w:leftChars="0" w:right="12" w:rightChars="0" w:firstLine="28" w:firstLineChars="0"/>
              <w:jc w:val="distribute"/>
              <w:rPr>
                <w:rFonts w:hint="default"/>
              </w:rPr>
            </w:pPr>
            <w:r>
              <w:rPr>
                <w:rFonts w:hint="eastAsia"/>
              </w:rPr>
              <w:t>事業所の名称</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67" w:firstLineChars="25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Ex>
        <w:trPr>
          <w:cantSplit/>
          <w:trHeight w:val="510"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8" w:leftChars="0" w:right="12" w:rightChars="0" w:firstLine="28" w:firstLineChars="0"/>
              <w:jc w:val="distribute"/>
              <w:rPr>
                <w:rFonts w:hint="eastAsia" w:ascii="ＭＳ Ｐ明朝" w:hAnsi="ＭＳ Ｐ明朝" w:eastAsia="ＭＳ Ｐ明朝"/>
                <w:color w:val="auto"/>
              </w:rPr>
            </w:pPr>
            <w:r>
              <w:rPr>
                <w:rFonts w:hint="eastAsia" w:ascii="ＭＳ Ｐ明朝" w:hAnsi="ＭＳ Ｐ明朝" w:eastAsia="ＭＳ Ｐ明朝"/>
                <w:color w:val="auto"/>
                <w:kern w:val="0"/>
              </w:rPr>
              <w:t>事業所所在地</w:t>
            </w:r>
          </w:p>
        </w:tc>
        <w:tc>
          <w:tcPr>
            <w:tcW w:w="66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Ｐ明朝" w:hAnsi="ＭＳ Ｐ明朝" w:eastAsia="ＭＳ Ｐ明朝"/>
                <w:color w:val="auto"/>
              </w:rPr>
            </w:pPr>
            <w:r>
              <w:rPr>
                <w:rFonts w:hint="eastAsia" w:ascii="ＭＳ Ｐ明朝" w:hAnsi="ＭＳ Ｐ明朝" w:eastAsia="ＭＳ Ｐ明朝"/>
                <w:color w:val="auto"/>
              </w:rPr>
              <w:t>渋川市</w:t>
            </w:r>
          </w:p>
        </w:tc>
      </w:tr>
      <w:tr>
        <w:trPr>
          <w:cantSplit/>
          <w:trHeight w:val="51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8" w:leftChars="0" w:right="12" w:rightChars="0" w:firstLine="28" w:firstLineChars="0"/>
              <w:jc w:val="distribute"/>
              <w:rPr>
                <w:rFonts w:hint="eastAsia"/>
              </w:rPr>
            </w:pPr>
            <w:r>
              <w:rPr>
                <w:rFonts w:hint="eastAsia"/>
              </w:rPr>
              <w:t>総事業費</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Chars="0" w:firstLine="800" w:firstLineChars="300"/>
              <w:jc w:val="right"/>
              <w:rPr>
                <w:rFonts w:hint="default"/>
              </w:rPr>
            </w:pPr>
            <w:r>
              <w:rPr>
                <w:rFonts w:hint="eastAsia"/>
              </w:rPr>
              <w:t>円　　</w:t>
            </w:r>
          </w:p>
        </w:tc>
      </w:tr>
      <w:tr>
        <w:trPr>
          <w:cantSplit/>
          <w:trHeight w:val="510" w:hRule="atLeast"/>
        </w:trPr>
        <w:tc>
          <w:tcPr>
            <w:tcW w:w="24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8" w:leftChars="0" w:right="12" w:rightChars="0" w:firstLine="28" w:firstLineChars="0"/>
              <w:jc w:val="distribute"/>
              <w:rPr>
                <w:rFonts w:hint="default"/>
              </w:rPr>
            </w:pPr>
            <w:r>
              <w:rPr>
                <w:rFonts w:hint="eastAsia"/>
                <w:kern w:val="0"/>
              </w:rPr>
              <w:t>交付決定額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円　　</w:t>
            </w:r>
          </w:p>
        </w:tc>
      </w:tr>
      <w:tr>
        <w:trPr>
          <w:cantSplit/>
          <w:trHeight w:val="510" w:hRule="atLeast"/>
        </w:trPr>
        <w:tc>
          <w:tcPr>
            <w:tcW w:w="24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8" w:leftChars="0" w:right="12" w:rightChars="0" w:firstLine="28" w:firstLineChars="0"/>
              <w:jc w:val="distribute"/>
              <w:rPr>
                <w:rFonts w:hint="default"/>
              </w:rPr>
            </w:pPr>
            <w:r>
              <w:rPr>
                <w:rFonts w:hint="eastAsia"/>
                <w:kern w:val="0"/>
              </w:rPr>
              <w:t>精算額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円　　</w:t>
            </w:r>
          </w:p>
        </w:tc>
      </w:tr>
      <w:tr>
        <w:trPr>
          <w:cantSplit/>
          <w:trHeight w:val="1077"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補助対象事業</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男女共同参画推進型　□　共生社会推進型</w:t>
            </w:r>
          </w:p>
          <w:p>
            <w:pPr>
              <w:pStyle w:val="0"/>
              <w:rPr>
                <w:rFonts w:hint="eastAsia"/>
              </w:rPr>
            </w:pPr>
            <w:r>
              <w:rPr>
                <w:rFonts w:hint="eastAsia"/>
              </w:rPr>
              <w:t>□　就業規則等整備型　　□　研修会等開催型</w:t>
            </w:r>
          </w:p>
          <w:p>
            <w:pPr>
              <w:pStyle w:val="0"/>
              <w:rPr>
                <w:rFonts w:hint="eastAsia"/>
              </w:rPr>
            </w:pPr>
            <w:r>
              <w:rPr>
                <w:rFonts w:hint="eastAsia"/>
              </w:rPr>
              <w:t>※該当する事業にチェックを入れてください。</w:t>
            </w:r>
          </w:p>
        </w:tc>
      </w:tr>
      <w:tr>
        <w:trPr>
          <w:cantSplit/>
          <w:trHeight w:val="2041"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補助対象事業</w:t>
            </w:r>
          </w:p>
          <w:p>
            <w:pPr>
              <w:pStyle w:val="0"/>
              <w:jc w:val="distribute"/>
              <w:rPr>
                <w:rFonts w:hint="eastAsia"/>
              </w:rPr>
            </w:pPr>
            <w:r>
              <w:rPr>
                <w:rFonts w:hint="eastAsia"/>
              </w:rPr>
              <w:t>の内容</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2041"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補助対象事業</w:t>
            </w:r>
          </w:p>
          <w:p>
            <w:pPr>
              <w:pStyle w:val="0"/>
              <w:jc w:val="distribute"/>
              <w:rPr>
                <w:rFonts w:hint="eastAsia"/>
              </w:rPr>
            </w:pPr>
            <w:r>
              <w:rPr>
                <w:rFonts w:hint="eastAsia"/>
              </w:rPr>
              <w:t>の効果</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718"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8" w:right="-28"/>
              <w:jc w:val="center"/>
              <w:rPr>
                <w:rFonts w:hint="default"/>
              </w:rPr>
            </w:pPr>
            <w:r>
              <w:rPr>
                <w:rFonts w:hint="eastAsia"/>
                <w:spacing w:val="83"/>
                <w:kern w:val="0"/>
                <w:fitText w:val="1869" w:id="1"/>
              </w:rPr>
              <w:t>着手年月</w:t>
            </w:r>
            <w:r>
              <w:rPr>
                <w:rFonts w:hint="eastAsia"/>
                <w:spacing w:val="2"/>
                <w:kern w:val="0"/>
                <w:fitText w:val="1869" w:id="1"/>
              </w:rPr>
              <w:t>日</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年　　　　月　　　　日</w:t>
            </w:r>
          </w:p>
        </w:tc>
      </w:tr>
      <w:tr>
        <w:trPr>
          <w:cantSplit/>
          <w:trHeight w:val="693"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8" w:right="-28"/>
              <w:jc w:val="center"/>
              <w:rPr>
                <w:rFonts w:hint="default"/>
              </w:rPr>
            </w:pPr>
            <w:r>
              <w:rPr>
                <w:rFonts w:hint="eastAsia"/>
                <w:spacing w:val="83"/>
                <w:kern w:val="0"/>
                <w:fitText w:val="1869" w:id="2"/>
              </w:rPr>
              <w:t>完了年月</w:t>
            </w:r>
            <w:r>
              <w:rPr>
                <w:rFonts w:hint="eastAsia"/>
                <w:spacing w:val="2"/>
                <w:kern w:val="0"/>
                <w:fitText w:val="1869" w:id="2"/>
              </w:rPr>
              <w:t>日</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年　　　　月　　　　日</w:t>
            </w:r>
          </w:p>
        </w:tc>
      </w:tr>
      <w:tr>
        <w:trPr>
          <w:cantSplit/>
          <w:trHeight w:val="663"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28"/>
              <w:jc w:val="center"/>
              <w:rPr>
                <w:rFonts w:hint="default"/>
              </w:rPr>
            </w:pPr>
            <w:r>
              <w:rPr>
                <w:rFonts w:hint="eastAsia"/>
                <w:spacing w:val="151"/>
                <w:fitText w:val="1868" w:id="3"/>
              </w:rPr>
              <w:t>添付書</w:t>
            </w:r>
            <w:r>
              <w:rPr>
                <w:rFonts w:hint="eastAsia"/>
                <w:spacing w:val="1"/>
                <w:fitText w:val="1868" w:id="3"/>
              </w:rPr>
              <w:t>類</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205" w:rightChars="86"/>
              <w:rPr>
                <w:rFonts w:hint="eastAsia"/>
                <w:sz w:val="24"/>
              </w:rPr>
            </w:pPr>
            <w:r>
              <w:rPr>
                <w:rFonts w:hint="eastAsia"/>
                <w:sz w:val="24"/>
              </w:rPr>
              <w:t>１　共通必要添付書類</w:t>
            </w:r>
          </w:p>
          <w:p>
            <w:pPr>
              <w:pStyle w:val="0"/>
              <w:ind w:left="0" w:leftChars="0" w:right="205" w:rightChars="86" w:hanging="238" w:hangingChars="100"/>
              <w:rPr>
                <w:rFonts w:hint="eastAsia"/>
                <w:sz w:val="24"/>
              </w:rPr>
            </w:pPr>
            <w:r>
              <w:rPr>
                <w:rFonts w:hint="eastAsia"/>
                <w:sz w:val="24"/>
              </w:rPr>
              <w:t>（１）　渋川市誰もが働きやすい職場環境づくり応援事業補助金交付決定通知書の写し</w:t>
            </w:r>
          </w:p>
          <w:p>
            <w:pPr>
              <w:pStyle w:val="0"/>
              <w:ind w:left="0" w:leftChars="0" w:right="205" w:rightChars="86" w:hanging="238" w:hangingChars="100"/>
              <w:rPr>
                <w:rFonts w:hint="eastAsia"/>
                <w:sz w:val="24"/>
              </w:rPr>
            </w:pPr>
            <w:r>
              <w:rPr>
                <w:rFonts w:hint="eastAsia"/>
                <w:sz w:val="24"/>
              </w:rPr>
              <w:t>（２）　補助対象事業に係る支払証拠書類（領収書、振込受付書、ネットバンキング振込データ等）及び業者等からの請求書等（内訳が分かるもの）の写し</w:t>
            </w:r>
          </w:p>
          <w:p>
            <w:pPr>
              <w:pStyle w:val="0"/>
              <w:ind w:left="0" w:leftChars="0" w:right="205" w:rightChars="86" w:hanging="238" w:hangingChars="100"/>
              <w:rPr>
                <w:rFonts w:hint="eastAsia"/>
                <w:sz w:val="24"/>
              </w:rPr>
            </w:pPr>
            <w:r>
              <w:rPr>
                <w:rFonts w:hint="eastAsia"/>
                <w:sz w:val="24"/>
              </w:rPr>
              <w:t>（３）　通帳等の写し（補助金振込先の金融機関名、支店名、預金種別、口座番号及び口座名義人が確認できるもの）</w:t>
            </w:r>
          </w:p>
          <w:p>
            <w:pPr>
              <w:pStyle w:val="0"/>
              <w:ind w:left="0" w:leftChars="0" w:right="205" w:rightChars="86" w:hanging="238" w:hangingChars="100"/>
              <w:rPr>
                <w:rFonts w:hint="eastAsia"/>
                <w:sz w:val="24"/>
              </w:rPr>
            </w:pPr>
            <w:r>
              <w:rPr>
                <w:rFonts w:hint="eastAsia" w:asciiTheme="minorEastAsia" w:hAnsiTheme="minorEastAsia" w:eastAsiaTheme="minorEastAsia"/>
                <w:sz w:val="24"/>
                <w:vertAlign w:val="baseline"/>
              </w:rPr>
              <w:t>（４）　年度内に当該事業所に配属する労働者の新規採用活動を行ったことが確認出来る書類（申請時事業所に従業員がいない申請者のみ）</w:t>
            </w:r>
          </w:p>
          <w:p>
            <w:pPr>
              <w:pStyle w:val="0"/>
              <w:ind w:right="205" w:rightChars="86"/>
              <w:rPr>
                <w:rFonts w:hint="eastAsia"/>
                <w:sz w:val="24"/>
              </w:rPr>
            </w:pPr>
            <w:r>
              <w:rPr>
                <w:rFonts w:hint="eastAsia"/>
                <w:sz w:val="24"/>
              </w:rPr>
              <w:t>（５）　その他市長が必要と認める書類必要書類</w:t>
            </w:r>
          </w:p>
          <w:p>
            <w:pPr>
              <w:pStyle w:val="0"/>
              <w:ind w:right="205" w:rightChars="86"/>
              <w:rPr>
                <w:rFonts w:hint="default"/>
                <w:sz w:val="24"/>
              </w:rPr>
            </w:pPr>
            <w:r>
              <w:rPr>
                <w:rFonts w:hint="eastAsia"/>
                <w:sz w:val="24"/>
              </w:rPr>
              <w:t>２　独自必要添付書類</w:t>
            </w:r>
          </w:p>
          <w:p>
            <w:pPr>
              <w:pStyle w:val="0"/>
              <w:ind w:left="0" w:leftChars="0" w:right="205" w:rightChars="86" w:hanging="238" w:hangingChars="100"/>
              <w:rPr>
                <w:rFonts w:hint="default"/>
                <w:sz w:val="24"/>
              </w:rPr>
            </w:pPr>
            <w:r>
              <w:rPr>
                <w:rFonts w:hint="eastAsia"/>
                <w:sz w:val="24"/>
              </w:rPr>
              <w:t>（１）　男女共同参画推進型及び共生社会推進型の申請の場合は、新設又は改装を実施した状況が確認出来る写真（改装前後の写真等補助対象事業の内容がわかるもの）</w:t>
            </w:r>
          </w:p>
          <w:p>
            <w:pPr>
              <w:pStyle w:val="0"/>
              <w:ind w:left="0" w:leftChars="0" w:right="205" w:rightChars="86" w:hanging="238" w:hangingChars="100"/>
              <w:rPr>
                <w:rFonts w:hint="default"/>
                <w:sz w:val="24"/>
              </w:rPr>
            </w:pPr>
            <w:r>
              <w:rPr>
                <w:rFonts w:hint="eastAsia"/>
                <w:sz w:val="24"/>
              </w:rPr>
              <w:t>（２）　就業規則等整備型の申請の場合は、作成又は改正した就業規則等</w:t>
            </w:r>
          </w:p>
          <w:p>
            <w:pPr>
              <w:pStyle w:val="0"/>
              <w:ind w:left="0" w:leftChars="0" w:right="205" w:rightChars="86" w:hanging="238" w:hangingChars="100"/>
              <w:rPr>
                <w:rFonts w:hint="default"/>
                <w:sz w:val="24"/>
              </w:rPr>
            </w:pPr>
            <w:r>
              <w:rPr>
                <w:rFonts w:hint="eastAsia"/>
                <w:sz w:val="24"/>
              </w:rPr>
              <w:t>（３）　研修会等開催型の申請の場合は、実施した研修会等の参加人数、内容等を示した報告書類及び研修会等の写真</w:t>
            </w:r>
          </w:p>
        </w:tc>
      </w:tr>
    </w:tbl>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p>
    <w:p>
      <w:pPr>
        <w:pStyle w:val="0"/>
        <w:ind w:left="267" w:hanging="267" w:hangingChars="100"/>
        <w:jc w:val="left"/>
        <w:rPr>
          <w:rFonts w:hint="eastAsia"/>
        </w:rPr>
      </w:pPr>
      <w:r>
        <w:rPr>
          <w:rFonts w:hint="eastAsia"/>
        </w:rPr>
        <w:t>（補助対象事業に係る収支決算）</w:t>
      </w:r>
    </w:p>
    <w:p>
      <w:pPr>
        <w:pStyle w:val="0"/>
        <w:ind w:firstLine="267" w:firstLineChars="100"/>
        <w:jc w:val="left"/>
        <w:rPr>
          <w:rFonts w:hint="eastAsia" w:ascii="ＭＳ Ｐ明朝" w:hAnsi="ＭＳ Ｐ明朝" w:eastAsia="ＭＳ Ｐ明朝"/>
        </w:rPr>
      </w:pPr>
      <w:r>
        <w:rPr>
          <w:rFonts w:hint="eastAsia" w:ascii="ＭＳ Ｐ明朝" w:hAnsi="ＭＳ Ｐ明朝" w:eastAsia="ＭＳ Ｐ明朝"/>
        </w:rPr>
        <w:t>収入の部</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01"/>
        <w:gridCol w:w="2923"/>
        <w:gridCol w:w="2848"/>
      </w:tblGrid>
      <w:tr>
        <w:trPr>
          <w:trHeight w:val="56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項　　　　目</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予算額（円）</w:t>
            </w: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備　　　　考</w:t>
            </w:r>
          </w:p>
        </w:tc>
      </w:tr>
      <w:tr>
        <w:trPr>
          <w:trHeight w:val="56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spacing w:val="107"/>
                <w:kern w:val="0"/>
                <w:fitText w:val="1602" w:id="4"/>
              </w:rPr>
              <w:t>自己資</w:t>
            </w:r>
            <w:r>
              <w:rPr>
                <w:rFonts w:hint="eastAsia" w:ascii="ＭＳ Ｐ明朝" w:hAnsi="ＭＳ Ｐ明朝" w:eastAsia="ＭＳ Ｐ明朝"/>
                <w:kern w:val="0"/>
                <w:fitText w:val="1602" w:id="4"/>
              </w:rPr>
              <w:t>金</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r>
        <w:trPr>
          <w:trHeight w:val="56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spacing w:val="220"/>
                <w:kern w:val="0"/>
                <w:fitText w:val="1602" w:id="5"/>
              </w:rPr>
              <w:t>借入</w:t>
            </w:r>
            <w:r>
              <w:rPr>
                <w:rFonts w:hint="eastAsia" w:ascii="ＭＳ Ｐ明朝" w:hAnsi="ＭＳ Ｐ明朝" w:eastAsia="ＭＳ Ｐ明朝"/>
                <w:spacing w:val="1"/>
                <w:kern w:val="0"/>
                <w:fitText w:val="1602" w:id="5"/>
              </w:rPr>
              <w:t>金</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r>
        <w:trPr>
          <w:trHeight w:val="56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spacing w:val="107"/>
                <w:kern w:val="0"/>
                <w:fitText w:val="1602" w:id="6"/>
              </w:rPr>
              <w:t>市補助</w:t>
            </w:r>
            <w:r>
              <w:rPr>
                <w:rFonts w:hint="eastAsia" w:ascii="ＭＳ Ｐ明朝" w:hAnsi="ＭＳ Ｐ明朝" w:eastAsia="ＭＳ Ｐ明朝"/>
                <w:kern w:val="0"/>
                <w:fitText w:val="1602" w:id="6"/>
              </w:rPr>
              <w:t>金</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r>
        <w:trPr>
          <w:trHeight w:val="56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strike w:val="1"/>
                <w:color w:val="FF0000"/>
              </w:rPr>
            </w:pPr>
            <w:r>
              <w:rPr>
                <w:rFonts w:hint="eastAsia" w:ascii="ＭＳ Ｐ明朝" w:hAnsi="ＭＳ Ｐ明朝" w:eastAsia="ＭＳ Ｐ明朝"/>
                <w:strike w:val="0"/>
                <w:dstrike w:val="0"/>
                <w:color w:val="auto"/>
                <w:spacing w:val="458"/>
                <w:fitText w:val="1606" w:id="7"/>
              </w:rPr>
              <w:t>その</w:t>
            </w:r>
            <w:r>
              <w:rPr>
                <w:rFonts w:hint="eastAsia" w:ascii="ＭＳ Ｐ明朝" w:hAnsi="ＭＳ Ｐ明朝" w:eastAsia="ＭＳ Ｐ明朝"/>
                <w:strike w:val="0"/>
                <w:dstrike w:val="0"/>
                <w:color w:val="auto"/>
                <w:spacing w:val="0"/>
                <w:fitText w:val="1606" w:id="7"/>
              </w:rPr>
              <w:t>他</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r>
        <w:trPr>
          <w:trHeight w:val="567" w:hRule="atLeast"/>
        </w:trPr>
        <w:tc>
          <w:tcPr>
            <w:tcW w:w="3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合　　　　　計</w:t>
            </w:r>
          </w:p>
        </w:tc>
        <w:tc>
          <w:tcPr>
            <w:tcW w:w="2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bl>
    <w:p>
      <w:pPr>
        <w:pStyle w:val="0"/>
        <w:ind w:firstLine="267" w:firstLineChars="100"/>
        <w:jc w:val="left"/>
        <w:rPr>
          <w:rFonts w:hint="eastAsia" w:ascii="ＭＳ Ｐ明朝" w:hAnsi="ＭＳ Ｐ明朝" w:eastAsia="ＭＳ Ｐ明朝"/>
        </w:rPr>
      </w:pPr>
    </w:p>
    <w:p>
      <w:pPr>
        <w:pStyle w:val="0"/>
        <w:spacing w:line="280" w:lineRule="exact"/>
        <w:ind w:left="267" w:hanging="267"/>
        <w:jc w:val="left"/>
        <w:rPr>
          <w:rFonts w:hint="eastAsia" w:ascii="ＭＳ Ｐ明朝" w:hAnsi="ＭＳ Ｐ明朝" w:eastAsia="ＭＳ Ｐ明朝"/>
        </w:rPr>
      </w:pPr>
      <w:r>
        <w:rPr>
          <w:rFonts w:hint="eastAsia"/>
        </w:rPr>
        <w:t>　</w:t>
      </w:r>
      <w:r>
        <w:rPr>
          <w:rFonts w:hint="eastAsia" w:ascii="ＭＳ Ｐ明朝" w:hAnsi="ＭＳ Ｐ明朝" w:eastAsia="ＭＳ Ｐ明朝"/>
        </w:rPr>
        <w:t>支出の部</w:t>
      </w:r>
      <w:r>
        <w:rPr>
          <w:rFonts w:hint="eastAsia" w:ascii="ＭＳ Ｐ明朝" w:hAnsi="ＭＳ Ｐ明朝" w:eastAsia="ＭＳ Ｐ明朝"/>
        </w:rPr>
        <w:tab/>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7"/>
        <w:gridCol w:w="2461"/>
        <w:gridCol w:w="2935"/>
        <w:gridCol w:w="2819"/>
      </w:tblGrid>
      <w:tr>
        <w:trPr>
          <w:cantSplit/>
          <w:trHeight w:val="567" w:hRule="atLeast"/>
        </w:trPr>
        <w:tc>
          <w:tcPr>
            <w:tcW w:w="33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項　　　　目</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予算額（円）</w:t>
            </w: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備　　　　考</w:t>
            </w:r>
          </w:p>
        </w:tc>
      </w:tr>
      <w:tr>
        <w:trPr>
          <w:cantSplit/>
          <w:trHeight w:val="567" w:hRule="atLeast"/>
        </w:trPr>
        <w:tc>
          <w:tcPr>
            <w:tcW w:w="331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firstLineChars="0"/>
              <w:jc w:val="distribute"/>
              <w:rPr>
                <w:rFonts w:hint="eastAsia" w:ascii="ＭＳ Ｐ明朝" w:hAnsi="ＭＳ Ｐ明朝" w:eastAsia="ＭＳ Ｐ明朝"/>
              </w:rPr>
            </w:pPr>
            <w:r>
              <w:rPr>
                <w:rFonts w:hint="eastAsia" w:ascii="ＭＳ Ｐ明朝" w:hAnsi="ＭＳ Ｐ明朝" w:eastAsia="ＭＳ Ｐ明朝"/>
              </w:rPr>
              <w:t>補助対象経費（ａ）</w:t>
            </w:r>
          </w:p>
        </w:tc>
        <w:tc>
          <w:tcPr>
            <w:tcW w:w="29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r>
        <w:trPr>
          <w:cantSplit/>
          <w:trHeight w:val="567" w:hRule="atLeast"/>
        </w:trPr>
        <w:tc>
          <w:tcPr>
            <w:tcW w:w="33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auto"/>
              <w:ind w:left="0" w:leftChars="0" w:firstLine="0" w:firstLineChars="0"/>
              <w:jc w:val="distribute"/>
              <w:rPr>
                <w:rFonts w:hint="eastAsia" w:ascii="ＭＳ Ｐ明朝" w:hAnsi="ＭＳ Ｐ明朝" w:eastAsia="ＭＳ Ｐ明朝"/>
              </w:rPr>
            </w:pPr>
            <w:r>
              <w:rPr>
                <w:rFonts w:hint="eastAsia" w:ascii="ＭＳ Ｐ明朝" w:hAnsi="ＭＳ Ｐ明朝" w:eastAsia="ＭＳ Ｐ明朝"/>
              </w:rPr>
              <w:t>補助対象外経費（ｂ）</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r>
        <w:trPr>
          <w:trHeight w:val="567" w:hRule="atLeast"/>
        </w:trPr>
        <w:tc>
          <w:tcPr>
            <w:tcW w:w="8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jc w:val="center"/>
              <w:rPr>
                <w:rFonts w:hint="eastAsia"/>
              </w:rPr>
            </w:pPr>
            <w:r>
              <w:rPr>
                <w:rFonts w:hint="eastAsia"/>
              </w:rPr>
              <w:t>内　容</w:t>
            </w: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諸経費</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67" w:hRule="atLeast"/>
        </w:trPr>
        <w:tc>
          <w:tcPr>
            <w:tcW w:w="8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267" w:hanging="267"/>
              <w:rPr>
                <w:rFonts w:hint="eastAsia" w:ascii="ＭＳ Ｐ明朝" w:hAnsi="ＭＳ Ｐ明朝" w:eastAsia="ＭＳ Ｐ明朝"/>
              </w:rPr>
            </w:pP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r>
        <w:trPr>
          <w:trHeight w:val="567" w:hRule="atLeast"/>
        </w:trPr>
        <w:tc>
          <w:tcPr>
            <w:tcW w:w="8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2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567" w:hRule="atLeast"/>
        </w:trPr>
        <w:tc>
          <w:tcPr>
            <w:tcW w:w="33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267" w:hanging="267"/>
              <w:jc w:val="center"/>
              <w:rPr>
                <w:rFonts w:hint="eastAsia" w:ascii="ＭＳ Ｐ明朝" w:hAnsi="ＭＳ Ｐ明朝" w:eastAsia="ＭＳ Ｐ明朝"/>
              </w:rPr>
            </w:pPr>
            <w:r>
              <w:rPr>
                <w:rFonts w:hint="eastAsia" w:ascii="ＭＳ Ｐ明朝" w:hAnsi="ＭＳ Ｐ明朝" w:eastAsia="ＭＳ Ｐ明朝"/>
              </w:rPr>
              <w:t>合　計（ａ＋ｂ）</w:t>
            </w:r>
          </w:p>
        </w:tc>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jc w:val="right"/>
              <w:rPr>
                <w:rFonts w:hint="eastAsia" w:ascii="ＭＳ Ｐ明朝" w:hAnsi="ＭＳ Ｐ明朝" w:eastAsia="ＭＳ Ｐ明朝"/>
              </w:rPr>
            </w:pPr>
          </w:p>
        </w:tc>
        <w:tc>
          <w:tcPr>
            <w:tcW w:w="2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67" w:hanging="267"/>
              <w:rPr>
                <w:rFonts w:hint="eastAsia" w:ascii="ＭＳ Ｐ明朝" w:hAnsi="ＭＳ Ｐ明朝" w:eastAsia="ＭＳ Ｐ明朝"/>
              </w:rPr>
            </w:pPr>
          </w:p>
        </w:tc>
      </w:tr>
    </w:tbl>
    <w:p>
      <w:pPr>
        <w:pStyle w:val="0"/>
        <w:spacing w:line="280" w:lineRule="exact"/>
        <w:ind w:left="267" w:hanging="267"/>
        <w:jc w:val="left"/>
        <w:rPr>
          <w:rFonts w:hint="eastAsia"/>
        </w:rPr>
      </w:pP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　　　　</w:t>
      </w:r>
      <w:r>
        <w:rPr>
          <w:rFonts w:hint="eastAsia" w:ascii="ＭＳ Ｐ明朝" w:hAnsi="ＭＳ Ｐ明朝" w:eastAsia="ＭＳ Ｐ明朝"/>
        </w:rPr>
        <w:tab/>
      </w:r>
      <w:r>
        <w:rPr>
          <w:rFonts w:hint="eastAsia" w:ascii="ＭＳ Ｐ明朝" w:hAnsi="ＭＳ Ｐ明朝" w:eastAsia="ＭＳ Ｐ明朝"/>
        </w:rPr>
        <w:t>　　　　　　　　</w:t>
      </w:r>
    </w:p>
    <w:sectPr>
      <w:pgSz w:w="11906" w:h="16838"/>
      <w:pgMar w:top="1418" w:right="1418" w:bottom="1418" w:left="1418" w:header="851" w:footer="454" w:gutter="0"/>
      <w:pgNumType w:fmt="numberInDash"/>
      <w:cols w:space="720"/>
      <w:textDirection w:val="lrTb"/>
      <w:docGrid w:type="linesAndChars" w:linePitch="38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TASK Font">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1"/>
  <w:defaultTableStyle w:val="32"/>
  <w:drawingGridHorizontalSpacing w:val="237"/>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1"/>
    </w:r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rPr>
      <w:sz w:val="21"/>
    </w:r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4"/>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4"/>
    </w:rPr>
  </w:style>
  <w:style w:type="paragraph" w:styleId="25" w:customStyle="1">
    <w:name w:val="一太郎"/>
    <w:next w:val="25"/>
    <w:link w:val="0"/>
    <w:uiPriority w:val="0"/>
    <w:pPr>
      <w:widowControl w:val="0"/>
      <w:wordWrap w:val="0"/>
      <w:autoSpaceDE w:val="0"/>
      <w:autoSpaceDN w:val="0"/>
      <w:adjustRightInd w:val="0"/>
      <w:spacing w:line="411" w:lineRule="exact"/>
      <w:jc w:val="both"/>
    </w:pPr>
    <w:rPr>
      <w:spacing w:val="5"/>
      <w:sz w:val="24"/>
    </w:rPr>
  </w:style>
  <w:style w:type="paragraph" w:styleId="26">
    <w:name w:val="No Spacing"/>
    <w:next w:val="26"/>
    <w:link w:val="0"/>
    <w:uiPriority w:val="0"/>
    <w:qFormat/>
    <w:pPr>
      <w:widowControl w:val="0"/>
      <w:jc w:val="both"/>
    </w:pPr>
    <w:rPr>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customStyle="1">
    <w:name w:val="標準(太郎文書スタイル)"/>
    <w:next w:val="29"/>
    <w:link w:val="0"/>
    <w:uiPriority w:val="0"/>
    <w:qFormat/>
    <w:pPr>
      <w:suppressAutoHyphens w:val="0"/>
      <w:kinsoku w:val="0"/>
      <w:wordWrap w:val="0"/>
      <w:overflowPunct w:val="0"/>
      <w:autoSpaceDE w:val="1"/>
      <w:autoSpaceDN w:val="1"/>
      <w:adjustRightInd w:val="0"/>
      <w:spacing w:before="0" w:beforeLines="0" w:beforeAutospacing="0" w:after="0" w:afterLines="0" w:afterAutospacing="0"/>
      <w:jc w:val="left"/>
      <w:textAlignment w:val="baseline"/>
    </w:pPr>
    <w:rPr>
      <w:rFonts w:ascii="ＭＳ 明朝" w:hAnsi="ＭＳ 明朝" w:eastAsia="ＭＳ 明朝"/>
      <w:color w:val="000000"/>
      <w:w w:val="100"/>
      <w:sz w:val="24"/>
    </w:rPr>
  </w:style>
  <w:style w:type="paragraph" w:styleId="30">
    <w:name w:val="Normal (Web)"/>
    <w:basedOn w:val="0"/>
    <w:next w:val="30"/>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0" w:leftChars="0" w:rightChars="0" w:firstLine="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2586</TotalTime>
  <Pages>19</Pages>
  <Words>0</Words>
  <Characters>5705</Characters>
  <Application>JUST Note</Application>
  <Lines>4925</Lines>
  <Paragraphs>420</Paragraphs>
  <Company>Toshiba</Company>
  <CharactersWithSpaces>7537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菊地　浩史</dc:creator>
  <cp:lastModifiedBy>田村　智也</cp:lastModifiedBy>
  <cp:lastPrinted>2025-04-23T07:09:10Z</cp:lastPrinted>
  <dcterms:created xsi:type="dcterms:W3CDTF">2021-03-18T08:13:00Z</dcterms:created>
  <dcterms:modified xsi:type="dcterms:W3CDTF">2025-04-24T01:26:14Z</dcterms:modified>
  <cp:revision>43</cp:revision>
</cp:coreProperties>
</file>