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30"/>
        </w:rPr>
      </w:pPr>
      <w:r>
        <w:rPr>
          <w:rFonts w:hint="eastAsia"/>
          <w:b w:val="1"/>
          <w:sz w:val="30"/>
        </w:rPr>
        <w:t>私たちの食品ロス削減取組コンテスト</w:t>
      </w:r>
      <w:r>
        <w:rPr>
          <w:rFonts w:hint="default"/>
          <w:b w:val="1"/>
          <w:sz w:val="30"/>
        </w:rPr>
        <w:t>応募申込書</w:t>
      </w:r>
      <w:r>
        <w:rPr>
          <w:rFonts w:hint="eastAsia"/>
          <w:b w:val="1"/>
          <w:sz w:val="30"/>
        </w:rPr>
        <w:t>　①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1587" w:firstLineChars="700"/>
        <w:rPr>
          <w:rFonts w:hint="default"/>
        </w:rPr>
      </w:pPr>
      <w:r>
        <w:rPr>
          <w:rFonts w:hint="eastAsia"/>
        </w:rPr>
        <w:t>私たちの食品ロス削減取組コンテスト</w:t>
      </w:r>
      <w:r>
        <w:rPr>
          <w:rFonts w:hint="default"/>
        </w:rPr>
        <w:t>に次のとおり応募します</w:t>
      </w:r>
      <w:r>
        <w:rPr>
          <w:rFonts w:hint="eastAsia"/>
        </w:rPr>
        <w:t>。</w:t>
      </w:r>
    </w:p>
    <w:tbl>
      <w:tblPr>
        <w:tblStyle w:val="21"/>
        <w:tblW w:w="961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11"/>
        <w:gridCol w:w="2980"/>
        <w:gridCol w:w="1276"/>
        <w:gridCol w:w="3543"/>
      </w:tblGrid>
      <w:tr>
        <w:trPr>
          <w:trHeight w:val="875" w:hRule="atLeast"/>
        </w:trPr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事業所名等</w:t>
            </w:r>
          </w:p>
        </w:tc>
        <w:tc>
          <w:tcPr>
            <w:tcW w:w="779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865" w:hRule="atLeast"/>
        </w:trPr>
        <w:tc>
          <w:tcPr>
            <w:tcW w:w="18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代表者役職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・氏名</w:t>
            </w:r>
          </w:p>
        </w:tc>
        <w:tc>
          <w:tcPr>
            <w:tcW w:w="2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ind w:firstLine="227" w:firstLineChars="100"/>
              <w:rPr>
                <w:rFonts w:hint="default"/>
              </w:rPr>
            </w:pPr>
            <w:r>
              <w:rPr>
                <w:rFonts w:hint="eastAsia"/>
              </w:rPr>
              <w:t>　　　　－　　　－　　　　</w:t>
            </w:r>
          </w:p>
          <w:p>
            <w:pPr>
              <w:pStyle w:val="0"/>
              <w:ind w:firstLine="227" w:firstLineChars="100"/>
              <w:rPr>
                <w:rFonts w:hint="default"/>
              </w:rPr>
            </w:pPr>
          </w:p>
        </w:tc>
      </w:tr>
      <w:tr>
        <w:trPr>
          <w:trHeight w:val="865" w:hRule="atLeast"/>
        </w:trPr>
        <w:tc>
          <w:tcPr>
            <w:tcW w:w="18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ind w:firstLine="227" w:firstLineChars="100"/>
              <w:rPr>
                <w:rFonts w:hint="default"/>
              </w:rPr>
            </w:pPr>
          </w:p>
          <w:p>
            <w:pPr>
              <w:pStyle w:val="0"/>
              <w:ind w:firstLine="227" w:firstLineChars="100"/>
              <w:rPr>
                <w:rFonts w:hint="default"/>
              </w:rPr>
            </w:pPr>
            <w:r>
              <w:rPr>
                <w:rFonts w:hint="eastAsia"/>
              </w:rPr>
              <w:t>　　　　－　　　－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181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default"/>
              </w:rPr>
              <w:t>　　　</w:t>
            </w:r>
            <w:r>
              <w:rPr>
                <w:rFonts w:hint="eastAsia"/>
              </w:rPr>
              <w:t>　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40" w:hRule="atLeast"/>
        </w:trPr>
        <w:tc>
          <w:tcPr>
            <w:tcW w:w="181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779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応募する部門に☑（チェック）をしてください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事業者部門</w:t>
            </w:r>
          </w:p>
          <w:p>
            <w:pPr>
              <w:pStyle w:val="0"/>
              <w:ind w:left="227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□　保育所（園）、認定こども園、幼稚園、小中学校、高等学校等又は専門学校等の教育機関部門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団体等部門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記入された情報は、当コンテストの運営に必要な範囲で使用し、それ以外の目的には使用しません。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b w:val="1"/>
          <w:sz w:val="24"/>
        </w:rPr>
        <w:t>添付資料</w:t>
      </w:r>
      <w:r>
        <w:rPr>
          <w:rFonts w:hint="eastAsia"/>
          <w:sz w:val="24"/>
        </w:rPr>
        <w:t>（提出書類にチェックしてください）】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6"/>
        <w:gridCol w:w="7042"/>
        <w:gridCol w:w="1811"/>
      </w:tblGrid>
      <w:tr>
        <w:trPr>
          <w:trHeight w:val="350" w:hRule="atLeast"/>
        </w:trPr>
        <w:tc>
          <w:tcPr>
            <w:tcW w:w="676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7042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提出書類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チェック</w:t>
            </w:r>
          </w:p>
        </w:tc>
      </w:tr>
      <w:tr>
        <w:trPr>
          <w:trHeight w:val="350" w:hRule="atLeast"/>
        </w:trPr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4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応募申込書①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50" w:hRule="atLeast"/>
        </w:trPr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4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応募申込書②（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サイズの様式２枚以内）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>
          <w:trHeight w:val="350" w:hRule="atLeast"/>
        </w:trPr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04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取組内容がわかる写真（電子データ可）※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枚程度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</w:t>
      </w:r>
      <w:r>
        <w:rPr>
          <w:rFonts w:hint="eastAsia"/>
          <w:b w:val="1"/>
        </w:rPr>
        <w:t>確認事項</w:t>
      </w:r>
      <w:r>
        <w:rPr>
          <w:rFonts w:hint="eastAsia"/>
        </w:rPr>
        <w:t>（チェックしてください）】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6"/>
        <w:gridCol w:w="7042"/>
        <w:gridCol w:w="1811"/>
      </w:tblGrid>
      <w:tr>
        <w:trPr>
          <w:trHeight w:val="350" w:hRule="atLeast"/>
        </w:trPr>
        <w:tc>
          <w:tcPr>
            <w:tcW w:w="676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7042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確認事項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チェック</w:t>
            </w:r>
          </w:p>
        </w:tc>
      </w:tr>
      <w:tr>
        <w:trPr>
          <w:trHeight w:val="350" w:hRule="atLeast"/>
        </w:trPr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4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未発表で他のコンテストに応募していない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350" w:hRule="atLeast"/>
        </w:trPr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4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法令違反の事実はない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38100</wp:posOffset>
                </wp:positionV>
                <wp:extent cx="3851910" cy="1249045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85191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ゴシック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問合せ先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ゴシック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377-8501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群馬県渋川市石原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80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渋川市役所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市民環境部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環境森林課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環境政策係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電話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0279-22-2114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FAX0279-24-6541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 xml:space="preserve">  E-mail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kankyou@city.shibukawa.gunma.jp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pt;mso-position-vertical-relative:text;mso-position-horizontal-relative:text;position:absolute;mso-wrap-mode:square;height:98.35pt;mso-wrap-distance-top:0pt;width:303.3pt;mso-wrap-distance-left:16pt;margin-left:171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0"/>
                        </w:rPr>
                      </w:pPr>
                      <w:r>
                        <w:rPr>
                          <w:rFonts w:hint="eastAsia" w:ascii="ＭＳ 明朝" w:hAnsi="ＭＳ 明朝" w:eastAsia="ＭＳ ゴシック"/>
                          <w:color w:val="000000"/>
                          <w:spacing w:val="0"/>
                          <w:w w:val="100"/>
                          <w:sz w:val="24"/>
                        </w:rPr>
                        <w:t>問合せ先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0"/>
                        </w:rPr>
                      </w:pPr>
                      <w:r>
                        <w:rPr>
                          <w:rFonts w:hint="eastAsia" w:ascii="ＭＳ 明朝" w:hAnsi="ＭＳ 明朝" w:eastAsia="ＭＳ ゴシック"/>
                          <w:color w:val="000000"/>
                          <w:spacing w:val="0"/>
                          <w:w w:val="100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377-8501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　群馬県渋川市石原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80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番地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　渋川市役所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市民環境部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環境森林課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環境政策係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　電話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0279-22-2114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FAX0279-24-6541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 xml:space="preserve">  E-mail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kankyou@city.shibukawa.gunma.jp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wordWrap w:val="0"/>
      <w:jc w:val="right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2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2</Pages>
  <Words>3</Words>
  <Characters>346</Characters>
  <Application>JUST Note</Application>
  <Lines>61</Lines>
  <Paragraphs>35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都丸　智子</dc:creator>
  <cp:lastModifiedBy>後藤　愛</cp:lastModifiedBy>
  <cp:lastPrinted>2025-08-19T02:32:49Z</cp:lastPrinted>
  <dcterms:created xsi:type="dcterms:W3CDTF">2020-05-14T01:52:00Z</dcterms:created>
  <dcterms:modified xsi:type="dcterms:W3CDTF">2025-08-19T02:34:15Z</dcterms:modified>
  <cp:revision>24</cp:revision>
</cp:coreProperties>
</file>